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AC" w:rsidRPr="00AF6E8C" w:rsidRDefault="00AF6E8C" w:rsidP="00AF6E8C">
      <w:pPr>
        <w:spacing w:after="0" w:line="240" w:lineRule="auto"/>
        <w:jc w:val="right"/>
        <w:rPr>
          <w:rFonts w:ascii="Times New Roman" w:hAnsi="Times New Roman" w:cs="Times New Roman"/>
          <w:sz w:val="24"/>
          <w:szCs w:val="24"/>
        </w:rPr>
      </w:pPr>
      <w:r w:rsidRPr="00AF6E8C">
        <w:rPr>
          <w:rFonts w:ascii="Times New Roman" w:hAnsi="Times New Roman" w:cs="Times New Roman"/>
          <w:sz w:val="24"/>
          <w:szCs w:val="24"/>
        </w:rPr>
        <w:t>Проект</w:t>
      </w:r>
    </w:p>
    <w:p w:rsidR="009B41AC" w:rsidRPr="00D5563C" w:rsidRDefault="009B41AC" w:rsidP="009B41AC">
      <w:pPr>
        <w:spacing w:after="0" w:line="240" w:lineRule="auto"/>
        <w:jc w:val="center"/>
        <w:rPr>
          <w:sz w:val="16"/>
          <w:szCs w:val="16"/>
        </w:rPr>
      </w:pPr>
    </w:p>
    <w:p w:rsidR="009B41AC" w:rsidRPr="005F62F9" w:rsidRDefault="009B41AC" w:rsidP="009B41A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ru-RU"/>
        </w:rPr>
      </w:pPr>
      <w:r w:rsidRPr="005F62F9">
        <w:rPr>
          <w:rFonts w:ascii="Times New Roman" w:eastAsia="Times New Roman" w:hAnsi="Times New Roman" w:cs="Times New Roman"/>
          <w:b/>
          <w:sz w:val="24"/>
          <w:szCs w:val="20"/>
          <w:lang w:eastAsia="ru-RU"/>
        </w:rPr>
        <w:t xml:space="preserve">АДМИНИСТРАЦИЯ  </w:t>
      </w:r>
      <w:r w:rsidR="000645E2">
        <w:rPr>
          <w:rFonts w:ascii="Times New Roman" w:eastAsia="Times New Roman" w:hAnsi="Times New Roman" w:cs="Times New Roman"/>
          <w:b/>
          <w:sz w:val="24"/>
          <w:szCs w:val="20"/>
          <w:lang w:eastAsia="ru-RU"/>
        </w:rPr>
        <w:t>ГОРОДСКОГО ОКРУГА</w:t>
      </w:r>
    </w:p>
    <w:p w:rsidR="009B41AC" w:rsidRPr="005F62F9" w:rsidRDefault="009B41AC" w:rsidP="009B41A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8"/>
          <w:lang w:eastAsia="ru-RU"/>
        </w:rPr>
      </w:pPr>
      <w:r w:rsidRPr="005F62F9">
        <w:rPr>
          <w:rFonts w:ascii="Times New Roman" w:eastAsia="Times New Roman" w:hAnsi="Times New Roman" w:cs="Times New Roman"/>
          <w:b/>
          <w:sz w:val="24"/>
          <w:szCs w:val="20"/>
          <w:lang w:eastAsia="ru-RU"/>
        </w:rPr>
        <w:t>"ГОРОД  АРХАНГЕЛЬСК"</w:t>
      </w:r>
    </w:p>
    <w:p w:rsidR="009B41AC" w:rsidRPr="005F62F9" w:rsidRDefault="009B41AC" w:rsidP="009B41AC">
      <w:pPr>
        <w:spacing w:after="0" w:line="240" w:lineRule="auto"/>
        <w:rPr>
          <w:rFonts w:ascii="Times New Roman" w:eastAsia="Times New Roman" w:hAnsi="Times New Roman" w:cs="Times New Roman"/>
          <w:sz w:val="48"/>
          <w:szCs w:val="20"/>
          <w:lang w:eastAsia="ru-RU"/>
        </w:rPr>
      </w:pPr>
    </w:p>
    <w:p w:rsidR="009B41AC" w:rsidRPr="005F62F9" w:rsidRDefault="009B41AC" w:rsidP="009B41AC">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36"/>
          <w:szCs w:val="20"/>
          <w:lang w:eastAsia="ru-RU"/>
        </w:rPr>
      </w:pPr>
      <w:proofErr w:type="gramStart"/>
      <w:r w:rsidRPr="005F62F9">
        <w:rPr>
          <w:rFonts w:ascii="Book Antiqua" w:eastAsia="Times New Roman" w:hAnsi="Book Antiqua" w:cs="Arial"/>
          <w:b/>
          <w:sz w:val="36"/>
          <w:szCs w:val="20"/>
          <w:lang w:eastAsia="ru-RU"/>
        </w:rPr>
        <w:t>П</w:t>
      </w:r>
      <w:proofErr w:type="gramEnd"/>
      <w:r w:rsidRPr="005F62F9">
        <w:rPr>
          <w:rFonts w:ascii="Book Antiqua" w:eastAsia="Times New Roman" w:hAnsi="Book Antiqua" w:cs="Arial"/>
          <w:b/>
          <w:sz w:val="36"/>
          <w:szCs w:val="20"/>
          <w:lang w:eastAsia="ru-RU"/>
        </w:rPr>
        <w:t xml:space="preserve"> О С Т А Н О В Л Е Н И Е</w:t>
      </w:r>
    </w:p>
    <w:p w:rsidR="009B41AC" w:rsidRPr="00191D24" w:rsidRDefault="009B41AC" w:rsidP="009B41AC">
      <w:pPr>
        <w:spacing w:after="0" w:line="240" w:lineRule="auto"/>
        <w:jc w:val="center"/>
        <w:rPr>
          <w:rFonts w:ascii="Times New Roman" w:hAnsi="Times New Roman" w:cs="Times New Roman"/>
          <w:bCs/>
          <w:sz w:val="52"/>
          <w:szCs w:val="52"/>
        </w:rPr>
      </w:pPr>
    </w:p>
    <w:p w:rsidR="009B41AC" w:rsidRPr="009B41AC" w:rsidRDefault="009B41AC" w:rsidP="009B41AC">
      <w:pPr>
        <w:tabs>
          <w:tab w:val="left" w:pos="7611"/>
        </w:tabs>
        <w:spacing w:after="0" w:line="240" w:lineRule="auto"/>
        <w:jc w:val="center"/>
        <w:rPr>
          <w:rFonts w:ascii="Times New Roman" w:hAnsi="Times New Roman" w:cs="Times New Roman"/>
          <w:color w:val="000000" w:themeColor="text1"/>
          <w:sz w:val="28"/>
          <w:szCs w:val="28"/>
        </w:rPr>
      </w:pPr>
    </w:p>
    <w:p w:rsidR="00314EBC" w:rsidRPr="00314EBC" w:rsidRDefault="00314EBC" w:rsidP="00314EBC">
      <w:pPr>
        <w:pStyle w:val="30"/>
        <w:spacing w:before="0" w:after="0" w:line="240" w:lineRule="auto"/>
        <w:rPr>
          <w:color w:val="000000"/>
          <w:sz w:val="27"/>
          <w:szCs w:val="27"/>
        </w:rPr>
      </w:pPr>
      <w:r w:rsidRPr="00314EBC">
        <w:rPr>
          <w:color w:val="000000"/>
          <w:sz w:val="27"/>
          <w:szCs w:val="27"/>
        </w:rPr>
        <w:t xml:space="preserve">О внесении изменений в административный регламент </w:t>
      </w:r>
    </w:p>
    <w:p w:rsidR="00B34489" w:rsidRDefault="00314EBC" w:rsidP="00314EBC">
      <w:pPr>
        <w:pStyle w:val="30"/>
        <w:shd w:val="clear" w:color="auto" w:fill="auto"/>
        <w:spacing w:before="0" w:after="0" w:line="240" w:lineRule="auto"/>
        <w:rPr>
          <w:color w:val="000000"/>
          <w:sz w:val="27"/>
          <w:szCs w:val="27"/>
        </w:rPr>
      </w:pPr>
      <w:r w:rsidRPr="00314EBC">
        <w:rPr>
          <w:color w:val="000000"/>
          <w:sz w:val="27"/>
          <w:szCs w:val="27"/>
        </w:rPr>
        <w:t xml:space="preserve">предоставления муниципальной услуги </w:t>
      </w:r>
      <w:bookmarkStart w:id="0" w:name="_GoBack"/>
      <w:r w:rsidRPr="00314EBC">
        <w:rPr>
          <w:color w:val="000000"/>
          <w:sz w:val="27"/>
          <w:szCs w:val="27"/>
        </w:rPr>
        <w:t>"Установление публичного сервитута на территории городского округа "Город Архангельск" Архангельской области"</w:t>
      </w:r>
      <w:bookmarkEnd w:id="0"/>
    </w:p>
    <w:p w:rsidR="00314EBC" w:rsidRPr="004722BD" w:rsidRDefault="00314EBC" w:rsidP="00314EBC">
      <w:pPr>
        <w:pStyle w:val="30"/>
        <w:shd w:val="clear" w:color="auto" w:fill="auto"/>
        <w:spacing w:before="0" w:after="0" w:line="240" w:lineRule="auto"/>
        <w:rPr>
          <w:sz w:val="27"/>
          <w:szCs w:val="27"/>
        </w:rPr>
      </w:pPr>
    </w:p>
    <w:p w:rsidR="005E7AEC" w:rsidRPr="000A398E" w:rsidRDefault="000A398E" w:rsidP="000A398E">
      <w:pPr>
        <w:spacing w:after="0" w:line="240" w:lineRule="auto"/>
        <w:ind w:firstLine="709"/>
        <w:jc w:val="both"/>
        <w:rPr>
          <w:rFonts w:ascii="Times New Roman" w:hAnsi="Times New Roman" w:cs="Times New Roman"/>
          <w:sz w:val="27"/>
          <w:szCs w:val="27"/>
        </w:rPr>
      </w:pPr>
      <w:r w:rsidRPr="000A398E">
        <w:rPr>
          <w:rFonts w:ascii="Times New Roman" w:hAnsi="Times New Roman" w:cs="Times New Roman"/>
          <w:sz w:val="27"/>
          <w:szCs w:val="27"/>
        </w:rPr>
        <w:t>1.</w:t>
      </w:r>
      <w:r>
        <w:rPr>
          <w:rFonts w:ascii="Times New Roman" w:hAnsi="Times New Roman" w:cs="Times New Roman"/>
          <w:sz w:val="27"/>
          <w:szCs w:val="27"/>
        </w:rPr>
        <w:tab/>
      </w:r>
      <w:r w:rsidR="00B34489" w:rsidRPr="000A398E">
        <w:rPr>
          <w:rFonts w:ascii="Times New Roman" w:hAnsi="Times New Roman" w:cs="Times New Roman"/>
          <w:sz w:val="27"/>
          <w:szCs w:val="27"/>
        </w:rPr>
        <w:t xml:space="preserve">Внести в </w:t>
      </w:r>
      <w:r w:rsidR="005E7AEC" w:rsidRPr="000A398E">
        <w:rPr>
          <w:rFonts w:ascii="Times New Roman" w:hAnsi="Times New Roman" w:cs="Times New Roman"/>
          <w:sz w:val="27"/>
          <w:szCs w:val="27"/>
        </w:rPr>
        <w:t xml:space="preserve">Административный регламент предоставления муниципальной услуги </w:t>
      </w:r>
      <w:r w:rsidR="00314EBC" w:rsidRPr="000A398E">
        <w:rPr>
          <w:rFonts w:ascii="Times New Roman" w:hAnsi="Times New Roman" w:cs="Times New Roman"/>
          <w:sz w:val="27"/>
          <w:szCs w:val="27"/>
        </w:rPr>
        <w:t>"Установление публичного сервитута на территории городского округа "Город Архангельск" Архангельской области"</w:t>
      </w:r>
      <w:r w:rsidR="00B0430B" w:rsidRPr="000A398E">
        <w:rPr>
          <w:rFonts w:ascii="Times New Roman" w:hAnsi="Times New Roman" w:cs="Times New Roman"/>
          <w:sz w:val="27"/>
          <w:szCs w:val="27"/>
        </w:rPr>
        <w:t xml:space="preserve"> от </w:t>
      </w:r>
      <w:r w:rsidR="00314EBC" w:rsidRPr="000A398E">
        <w:rPr>
          <w:rFonts w:ascii="Times New Roman" w:hAnsi="Times New Roman" w:cs="Times New Roman"/>
          <w:sz w:val="27"/>
          <w:szCs w:val="27"/>
        </w:rPr>
        <w:t>22 декабря 2021</w:t>
      </w:r>
      <w:r w:rsidR="00B0430B" w:rsidRPr="000A398E">
        <w:rPr>
          <w:rFonts w:ascii="Times New Roman" w:hAnsi="Times New Roman" w:cs="Times New Roman"/>
          <w:sz w:val="27"/>
          <w:szCs w:val="27"/>
        </w:rPr>
        <w:t xml:space="preserve"> года № </w:t>
      </w:r>
      <w:r w:rsidR="00314EBC" w:rsidRPr="000A398E">
        <w:rPr>
          <w:rFonts w:ascii="Times New Roman" w:hAnsi="Times New Roman" w:cs="Times New Roman"/>
          <w:sz w:val="27"/>
          <w:szCs w:val="27"/>
        </w:rPr>
        <w:t>2586</w:t>
      </w:r>
      <w:r w:rsidR="00C87376" w:rsidRPr="000A398E">
        <w:rPr>
          <w:rFonts w:ascii="Times New Roman" w:hAnsi="Times New Roman" w:cs="Times New Roman"/>
          <w:sz w:val="27"/>
          <w:szCs w:val="27"/>
        </w:rPr>
        <w:t xml:space="preserve">, </w:t>
      </w:r>
      <w:r w:rsidR="00314EBC" w:rsidRPr="000A398E">
        <w:rPr>
          <w:rFonts w:ascii="Times New Roman" w:hAnsi="Times New Roman" w:cs="Times New Roman"/>
          <w:sz w:val="27"/>
          <w:szCs w:val="27"/>
        </w:rPr>
        <w:t>следующие изменения:</w:t>
      </w:r>
    </w:p>
    <w:p w:rsidR="000A398E" w:rsidRDefault="000A398E" w:rsidP="000A398E">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а</w:t>
      </w:r>
      <w:r w:rsidRPr="000A398E">
        <w:rPr>
          <w:rFonts w:ascii="Times New Roman" w:hAnsi="Times New Roman" w:cs="Times New Roman"/>
          <w:sz w:val="26"/>
          <w:szCs w:val="26"/>
        </w:rPr>
        <w:t>) наименование изложить в следующей редакции:</w:t>
      </w:r>
    </w:p>
    <w:p w:rsidR="000A398E" w:rsidRPr="000A398E" w:rsidRDefault="000A398E" w:rsidP="000A398E">
      <w:pPr>
        <w:spacing w:after="0" w:line="240" w:lineRule="auto"/>
        <w:ind w:firstLine="709"/>
        <w:jc w:val="both"/>
        <w:rPr>
          <w:rFonts w:ascii="Times New Roman" w:hAnsi="Times New Roman" w:cs="Times New Roman"/>
          <w:sz w:val="26"/>
          <w:szCs w:val="26"/>
        </w:rPr>
      </w:pPr>
      <w:r w:rsidRPr="000A398E">
        <w:rPr>
          <w:rFonts w:ascii="Times New Roman" w:hAnsi="Times New Roman" w:cs="Times New Roman"/>
          <w:sz w:val="26"/>
          <w:szCs w:val="26"/>
        </w:rPr>
        <w:t>"Об утверждении административного регламента предоставления муниципальной услуги "Установление публичного сервитута на территории городского округа "Город Арх</w:t>
      </w:r>
      <w:r>
        <w:rPr>
          <w:rFonts w:ascii="Times New Roman" w:hAnsi="Times New Roman" w:cs="Times New Roman"/>
          <w:sz w:val="26"/>
          <w:szCs w:val="26"/>
        </w:rPr>
        <w:t>ангельск</w:t>
      </w:r>
      <w:r w:rsidRPr="000A398E">
        <w:rPr>
          <w:rFonts w:ascii="Times New Roman" w:hAnsi="Times New Roman" w:cs="Times New Roman"/>
          <w:sz w:val="26"/>
          <w:szCs w:val="26"/>
        </w:rPr>
        <w:t>";</w:t>
      </w:r>
    </w:p>
    <w:p w:rsidR="00314EBC" w:rsidRDefault="000A398E" w:rsidP="00314E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314EBC" w:rsidRPr="00314EBC">
        <w:rPr>
          <w:rFonts w:ascii="Times New Roman" w:hAnsi="Times New Roman" w:cs="Times New Roman"/>
          <w:sz w:val="26"/>
          <w:szCs w:val="26"/>
        </w:rPr>
        <w:t xml:space="preserve">) в разделе </w:t>
      </w:r>
      <w:r w:rsidR="00314EBC" w:rsidRPr="00314EBC">
        <w:rPr>
          <w:rFonts w:ascii="Times New Roman" w:hAnsi="Times New Roman" w:cs="Times New Roman"/>
          <w:sz w:val="26"/>
          <w:szCs w:val="26"/>
          <w:lang w:val="en-US"/>
        </w:rPr>
        <w:t>I</w:t>
      </w:r>
      <w:r w:rsidR="00314EBC" w:rsidRPr="00314EBC">
        <w:rPr>
          <w:rFonts w:ascii="Times New Roman" w:hAnsi="Times New Roman" w:cs="Times New Roman"/>
          <w:sz w:val="26"/>
          <w:szCs w:val="26"/>
        </w:rPr>
        <w:t xml:space="preserve"> Общие положения</w:t>
      </w:r>
      <w:proofErr w:type="gramStart"/>
      <w:r w:rsidR="00314EBC" w:rsidRPr="00314EBC">
        <w:rPr>
          <w:rFonts w:ascii="Times New Roman" w:hAnsi="Times New Roman" w:cs="Times New Roman"/>
          <w:sz w:val="26"/>
          <w:szCs w:val="26"/>
        </w:rPr>
        <w:t xml:space="preserve"> :</w:t>
      </w:r>
      <w:proofErr w:type="gramEnd"/>
    </w:p>
    <w:p w:rsidR="000A398E" w:rsidRDefault="000A398E" w:rsidP="00314E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пункт 1 </w:t>
      </w:r>
      <w:r w:rsidRPr="00314EBC">
        <w:rPr>
          <w:rFonts w:ascii="Times New Roman" w:hAnsi="Times New Roman" w:cs="Times New Roman"/>
          <w:sz w:val="26"/>
          <w:szCs w:val="26"/>
        </w:rPr>
        <w:t>подраздела 1.1. изложить в следующей редакции:</w:t>
      </w:r>
    </w:p>
    <w:p w:rsidR="000A398E" w:rsidRPr="000A398E" w:rsidRDefault="000A398E" w:rsidP="000A398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A398E">
        <w:rPr>
          <w:rFonts w:ascii="Times New Roman" w:hAnsi="Times New Roman" w:cs="Times New Roman"/>
          <w:sz w:val="26"/>
          <w:szCs w:val="26"/>
        </w:rPr>
        <w:t>1.</w:t>
      </w:r>
      <w:r>
        <w:rPr>
          <w:rFonts w:ascii="Times New Roman" w:hAnsi="Times New Roman" w:cs="Times New Roman"/>
          <w:sz w:val="26"/>
          <w:szCs w:val="26"/>
        </w:rPr>
        <w:t xml:space="preserve"> </w:t>
      </w:r>
      <w:r w:rsidRPr="000A398E">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"Установление публичного сервитута</w:t>
      </w:r>
      <w:r>
        <w:rPr>
          <w:rFonts w:ascii="Times New Roman" w:hAnsi="Times New Roman" w:cs="Times New Roman"/>
          <w:sz w:val="26"/>
          <w:szCs w:val="26"/>
        </w:rPr>
        <w:br/>
      </w:r>
      <w:r w:rsidRPr="000A398E">
        <w:rPr>
          <w:rFonts w:ascii="Times New Roman" w:hAnsi="Times New Roman" w:cs="Times New Roman"/>
          <w:sz w:val="26"/>
          <w:szCs w:val="26"/>
        </w:rPr>
        <w:t>на территории городс</w:t>
      </w:r>
      <w:r w:rsidR="00490789">
        <w:rPr>
          <w:rFonts w:ascii="Times New Roman" w:hAnsi="Times New Roman" w:cs="Times New Roman"/>
          <w:sz w:val="26"/>
          <w:szCs w:val="26"/>
        </w:rPr>
        <w:t>кого округа "Город Архангельск</w:t>
      </w:r>
      <w:r w:rsidRPr="000A398E">
        <w:rPr>
          <w:rFonts w:ascii="Times New Roman" w:hAnsi="Times New Roman" w:cs="Times New Roman"/>
          <w:sz w:val="26"/>
          <w:szCs w:val="26"/>
        </w:rPr>
        <w:t>" (далее - муниципальная услуга), и стандарт предоставления муниципальной услуги, включая сроки</w:t>
      </w:r>
      <w:r w:rsidR="00522FD1">
        <w:rPr>
          <w:rFonts w:ascii="Times New Roman" w:hAnsi="Times New Roman" w:cs="Times New Roman"/>
          <w:sz w:val="26"/>
          <w:szCs w:val="26"/>
        </w:rPr>
        <w:br/>
      </w:r>
      <w:r w:rsidRPr="000A398E">
        <w:rPr>
          <w:rFonts w:ascii="Times New Roman" w:hAnsi="Times New Roman" w:cs="Times New Roman"/>
          <w:sz w:val="26"/>
          <w:szCs w:val="26"/>
        </w:rPr>
        <w:t>и последовательность административных процедур</w:t>
      </w:r>
      <w:r w:rsidR="00522FD1">
        <w:rPr>
          <w:rFonts w:ascii="Times New Roman" w:hAnsi="Times New Roman" w:cs="Times New Roman"/>
          <w:sz w:val="26"/>
          <w:szCs w:val="26"/>
        </w:rPr>
        <w:t xml:space="preserve"> </w:t>
      </w:r>
      <w:r w:rsidRPr="000A398E">
        <w:rPr>
          <w:rFonts w:ascii="Times New Roman" w:hAnsi="Times New Roman" w:cs="Times New Roman"/>
          <w:sz w:val="26"/>
          <w:szCs w:val="26"/>
        </w:rPr>
        <w:t>и административных действий Администрации городского округа "Город Архангельск" (далее - Администрация) при осуществлении полномочий по предоставлению муниципальной услуги</w:t>
      </w:r>
      <w:proofErr w:type="gramStart"/>
      <w:r w:rsidRPr="000A398E">
        <w:rPr>
          <w:rFonts w:ascii="Times New Roman" w:hAnsi="Times New Roman" w:cs="Times New Roman"/>
          <w:sz w:val="26"/>
          <w:szCs w:val="26"/>
        </w:rPr>
        <w:t>.</w:t>
      </w:r>
      <w:r>
        <w:rPr>
          <w:rFonts w:ascii="Times New Roman" w:hAnsi="Times New Roman" w:cs="Times New Roman"/>
          <w:sz w:val="26"/>
          <w:szCs w:val="26"/>
        </w:rPr>
        <w:t>".</w:t>
      </w:r>
      <w:proofErr w:type="gramEnd"/>
    </w:p>
    <w:p w:rsidR="00314EBC" w:rsidRPr="00314EBC" w:rsidRDefault="00314EBC" w:rsidP="00314EBC">
      <w:pPr>
        <w:spacing w:after="0" w:line="240" w:lineRule="auto"/>
        <w:ind w:firstLine="709"/>
        <w:jc w:val="both"/>
        <w:rPr>
          <w:rFonts w:ascii="Times New Roman" w:hAnsi="Times New Roman" w:cs="Times New Roman"/>
          <w:sz w:val="26"/>
          <w:szCs w:val="26"/>
        </w:rPr>
      </w:pPr>
      <w:r w:rsidRPr="00314EBC">
        <w:rPr>
          <w:rFonts w:ascii="Times New Roman" w:hAnsi="Times New Roman" w:cs="Times New Roman"/>
          <w:sz w:val="26"/>
          <w:szCs w:val="26"/>
        </w:rPr>
        <w:t>пункт 3 подраздела 1.1. изложить в следующей редакции:</w:t>
      </w:r>
    </w:p>
    <w:p w:rsidR="00C92174" w:rsidRDefault="007148C8" w:rsidP="00314E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14EBC" w:rsidRPr="00314EBC">
        <w:rPr>
          <w:rFonts w:ascii="Times New Roman" w:hAnsi="Times New Roman" w:cs="Times New Roman"/>
          <w:sz w:val="26"/>
          <w:szCs w:val="26"/>
        </w:rPr>
        <w:t xml:space="preserve">3. </w:t>
      </w:r>
      <w:r w:rsidR="00C92174" w:rsidRPr="00C92174">
        <w:rPr>
          <w:rFonts w:ascii="Times New Roman" w:hAnsi="Times New Roman" w:cs="Times New Roman"/>
          <w:sz w:val="26"/>
          <w:szCs w:val="26"/>
        </w:rPr>
        <w:t>Публичный сервитут устанавливается для использования земельных участков и (или) земель в соответствии со статьей 39.37 Земельного кодекса Российской Федерации в следующих целях:</w:t>
      </w:r>
    </w:p>
    <w:p w:rsidR="00C92174" w:rsidRPr="00C92174" w:rsidRDefault="00C92174" w:rsidP="00C92174">
      <w:pPr>
        <w:spacing w:after="0" w:line="240" w:lineRule="auto"/>
        <w:ind w:firstLine="709"/>
        <w:jc w:val="both"/>
        <w:rPr>
          <w:rFonts w:ascii="Times New Roman" w:hAnsi="Times New Roman" w:cs="Times New Roman"/>
          <w:sz w:val="26"/>
          <w:szCs w:val="26"/>
        </w:rPr>
      </w:pPr>
      <w:r w:rsidRPr="00C92174">
        <w:rPr>
          <w:rFonts w:ascii="Times New Roman" w:hAnsi="Times New Roman" w:cs="Times New Roman"/>
          <w:sz w:val="26"/>
          <w:szCs w:val="26"/>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w:t>
      </w:r>
      <w:proofErr w:type="gramStart"/>
      <w:r w:rsidRPr="00C92174">
        <w:rPr>
          <w:rFonts w:ascii="Times New Roman" w:hAnsi="Times New Roman" w:cs="Times New Roman"/>
          <w:sz w:val="26"/>
          <w:szCs w:val="26"/>
        </w:rPr>
        <w:t>о-</w:t>
      </w:r>
      <w:proofErr w:type="gramEnd"/>
      <w:r w:rsidRPr="00C92174">
        <w:rPr>
          <w:rFonts w:ascii="Times New Roman" w:hAnsi="Times New Roman" w:cs="Times New Roman"/>
          <w:sz w:val="26"/>
          <w:szCs w:val="26"/>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92174" w:rsidRPr="00C92174" w:rsidRDefault="00C92174" w:rsidP="00C92174">
      <w:pPr>
        <w:spacing w:after="0" w:line="240" w:lineRule="auto"/>
        <w:ind w:firstLine="709"/>
        <w:jc w:val="both"/>
        <w:rPr>
          <w:rFonts w:ascii="Times New Roman" w:hAnsi="Times New Roman" w:cs="Times New Roman"/>
          <w:sz w:val="26"/>
          <w:szCs w:val="26"/>
        </w:rPr>
      </w:pPr>
      <w:proofErr w:type="gramStart"/>
      <w:r w:rsidRPr="00C92174">
        <w:rPr>
          <w:rFonts w:ascii="Times New Roman" w:hAnsi="Times New Roman" w:cs="Times New Roman"/>
          <w:sz w:val="26"/>
          <w:szCs w:val="26"/>
        </w:rPr>
        <w:t xml:space="preserve">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w:t>
      </w:r>
      <w:r w:rsidRPr="00C92174">
        <w:rPr>
          <w:rFonts w:ascii="Times New Roman" w:hAnsi="Times New Roman" w:cs="Times New Roman"/>
          <w:sz w:val="26"/>
          <w:szCs w:val="26"/>
        </w:rPr>
        <w:lastRenderedPageBreak/>
        <w:t>инфраструктуры федерального, регионального или местного значения, на срок указанных строительства, реконструкции, ремонта;</w:t>
      </w:r>
      <w:proofErr w:type="gramEnd"/>
    </w:p>
    <w:p w:rsidR="00C92174" w:rsidRPr="00C92174" w:rsidRDefault="00C92174" w:rsidP="00C92174">
      <w:pPr>
        <w:spacing w:after="0" w:line="240" w:lineRule="auto"/>
        <w:ind w:firstLine="709"/>
        <w:jc w:val="both"/>
        <w:rPr>
          <w:rFonts w:ascii="Times New Roman" w:hAnsi="Times New Roman" w:cs="Times New Roman"/>
          <w:sz w:val="26"/>
          <w:szCs w:val="26"/>
        </w:rPr>
      </w:pPr>
      <w:proofErr w:type="gramStart"/>
      <w:r w:rsidRPr="00C92174">
        <w:rPr>
          <w:rFonts w:ascii="Times New Roman" w:hAnsi="Times New Roman" w:cs="Times New Roman"/>
          <w:sz w:val="26"/>
          <w:szCs w:val="26"/>
        </w:rP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C92174" w:rsidRPr="00C92174" w:rsidRDefault="00C92174" w:rsidP="00C92174">
      <w:pPr>
        <w:spacing w:after="0" w:line="240" w:lineRule="auto"/>
        <w:ind w:firstLine="709"/>
        <w:jc w:val="both"/>
        <w:rPr>
          <w:rFonts w:ascii="Times New Roman" w:hAnsi="Times New Roman" w:cs="Times New Roman"/>
          <w:sz w:val="26"/>
          <w:szCs w:val="26"/>
        </w:rPr>
      </w:pPr>
      <w:r w:rsidRPr="00C92174">
        <w:rPr>
          <w:rFonts w:ascii="Times New Roman" w:hAnsi="Times New Roman" w:cs="Times New Roman"/>
          <w:sz w:val="26"/>
          <w:szCs w:val="26"/>
        </w:rPr>
        <w:t>4) размещение автомобильных дорог и железнодорожных путей в туннелях;</w:t>
      </w:r>
    </w:p>
    <w:p w:rsidR="00C92174" w:rsidRPr="00C92174" w:rsidRDefault="00C92174" w:rsidP="00C92174">
      <w:pPr>
        <w:spacing w:after="0" w:line="240" w:lineRule="auto"/>
        <w:ind w:firstLine="709"/>
        <w:jc w:val="both"/>
        <w:rPr>
          <w:rFonts w:ascii="Times New Roman" w:hAnsi="Times New Roman" w:cs="Times New Roman"/>
          <w:sz w:val="26"/>
          <w:szCs w:val="26"/>
        </w:rPr>
      </w:pPr>
      <w:r w:rsidRPr="00C92174">
        <w:rPr>
          <w:rFonts w:ascii="Times New Roman" w:hAnsi="Times New Roman" w:cs="Times New Roman"/>
          <w:sz w:val="26"/>
          <w:szCs w:val="26"/>
        </w:rPr>
        <w:t xml:space="preserve">4.1) прокладка, переустройство, перенос инженерных коммуникаций, их эксплуатация в границах полос отвода и придорожных </w:t>
      </w:r>
      <w:proofErr w:type="gramStart"/>
      <w:r w:rsidRPr="00C92174">
        <w:rPr>
          <w:rFonts w:ascii="Times New Roman" w:hAnsi="Times New Roman" w:cs="Times New Roman"/>
          <w:sz w:val="26"/>
          <w:szCs w:val="26"/>
        </w:rPr>
        <w:t>полос</w:t>
      </w:r>
      <w:proofErr w:type="gramEnd"/>
      <w:r w:rsidRPr="00C92174">
        <w:rPr>
          <w:rFonts w:ascii="Times New Roman" w:hAnsi="Times New Roman" w:cs="Times New Roman"/>
          <w:sz w:val="26"/>
          <w:szCs w:val="26"/>
        </w:rPr>
        <w:t xml:space="preserve"> автомобильных дорог;</w:t>
      </w:r>
    </w:p>
    <w:p w:rsidR="00C92174" w:rsidRPr="00C92174" w:rsidRDefault="00C92174" w:rsidP="00C92174">
      <w:pPr>
        <w:spacing w:after="0" w:line="240" w:lineRule="auto"/>
        <w:ind w:firstLine="709"/>
        <w:jc w:val="both"/>
        <w:rPr>
          <w:rFonts w:ascii="Times New Roman" w:hAnsi="Times New Roman" w:cs="Times New Roman"/>
          <w:sz w:val="26"/>
          <w:szCs w:val="26"/>
        </w:rPr>
      </w:pPr>
      <w:r w:rsidRPr="00C92174">
        <w:rPr>
          <w:rFonts w:ascii="Times New Roman" w:hAnsi="Times New Roman" w:cs="Times New Roman"/>
          <w:sz w:val="26"/>
          <w:szCs w:val="26"/>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sidR="00490789">
        <w:rPr>
          <w:rFonts w:ascii="Times New Roman" w:hAnsi="Times New Roman" w:cs="Times New Roman"/>
          <w:sz w:val="26"/>
          <w:szCs w:val="26"/>
        </w:rPr>
        <w:t xml:space="preserve"> 39.37 </w:t>
      </w:r>
      <w:r w:rsidR="00490789" w:rsidRPr="00490789">
        <w:rPr>
          <w:rFonts w:ascii="Times New Roman" w:hAnsi="Times New Roman" w:cs="Times New Roman"/>
          <w:sz w:val="26"/>
          <w:szCs w:val="26"/>
        </w:rPr>
        <w:t>Земельн</w:t>
      </w:r>
      <w:r w:rsidR="00490789">
        <w:rPr>
          <w:rFonts w:ascii="Times New Roman" w:hAnsi="Times New Roman" w:cs="Times New Roman"/>
          <w:sz w:val="26"/>
          <w:szCs w:val="26"/>
        </w:rPr>
        <w:t>ого</w:t>
      </w:r>
      <w:r w:rsidR="00490789" w:rsidRPr="00490789">
        <w:rPr>
          <w:rFonts w:ascii="Times New Roman" w:hAnsi="Times New Roman" w:cs="Times New Roman"/>
          <w:sz w:val="26"/>
          <w:szCs w:val="26"/>
        </w:rPr>
        <w:t xml:space="preserve"> кодекс</w:t>
      </w:r>
      <w:r w:rsidR="00490789">
        <w:rPr>
          <w:rFonts w:ascii="Times New Roman" w:hAnsi="Times New Roman" w:cs="Times New Roman"/>
          <w:sz w:val="26"/>
          <w:szCs w:val="26"/>
        </w:rPr>
        <w:t>а</w:t>
      </w:r>
      <w:r w:rsidR="00490789" w:rsidRPr="00490789">
        <w:rPr>
          <w:rFonts w:ascii="Times New Roman" w:hAnsi="Times New Roman" w:cs="Times New Roman"/>
          <w:sz w:val="26"/>
          <w:szCs w:val="26"/>
        </w:rPr>
        <w:t xml:space="preserve"> Российской Федерации</w:t>
      </w:r>
      <w:r w:rsidRPr="00C92174">
        <w:rPr>
          <w:rFonts w:ascii="Times New Roman" w:hAnsi="Times New Roman" w:cs="Times New Roman"/>
          <w:sz w:val="26"/>
          <w:szCs w:val="26"/>
        </w:rPr>
        <w:t>;</w:t>
      </w:r>
    </w:p>
    <w:p w:rsidR="00314EBC" w:rsidRDefault="00C92174" w:rsidP="00C92174">
      <w:pPr>
        <w:spacing w:after="0" w:line="240" w:lineRule="auto"/>
        <w:ind w:firstLine="709"/>
        <w:jc w:val="both"/>
        <w:rPr>
          <w:rFonts w:ascii="Times New Roman" w:hAnsi="Times New Roman" w:cs="Times New Roman"/>
          <w:sz w:val="26"/>
          <w:szCs w:val="26"/>
        </w:rPr>
      </w:pPr>
      <w:r w:rsidRPr="00C92174">
        <w:rPr>
          <w:rFonts w:ascii="Times New Roman" w:hAnsi="Times New Roman" w:cs="Times New Roman"/>
          <w:sz w:val="26"/>
          <w:szCs w:val="26"/>
        </w:rPr>
        <w:t>6) реконструкция, капитальный ремонт участков (частей) инженерных сооружений, являющихся линейными объектами</w:t>
      </w:r>
      <w:proofErr w:type="gramStart"/>
      <w:r w:rsidRPr="00C92174">
        <w:rPr>
          <w:rFonts w:ascii="Times New Roman" w:hAnsi="Times New Roman" w:cs="Times New Roman"/>
          <w:sz w:val="26"/>
          <w:szCs w:val="26"/>
        </w:rPr>
        <w:t>.</w:t>
      </w:r>
      <w:r w:rsidR="00314EBC">
        <w:rPr>
          <w:rFonts w:ascii="Times New Roman" w:hAnsi="Times New Roman" w:cs="Times New Roman"/>
          <w:sz w:val="26"/>
          <w:szCs w:val="26"/>
        </w:rPr>
        <w:t>";</w:t>
      </w:r>
      <w:proofErr w:type="gramEnd"/>
    </w:p>
    <w:p w:rsidR="00314EBC" w:rsidRPr="0004016B" w:rsidRDefault="00314EBC" w:rsidP="00314EBC">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Пункт 4</w:t>
      </w:r>
      <w:r w:rsidR="007148C8" w:rsidRPr="0004016B">
        <w:rPr>
          <w:rFonts w:ascii="Times New Roman" w:hAnsi="Times New Roman" w:cs="Times New Roman"/>
          <w:sz w:val="26"/>
          <w:szCs w:val="26"/>
        </w:rPr>
        <w:t xml:space="preserve"> подраздела 1.2</w:t>
      </w:r>
      <w:r w:rsidRPr="0004016B">
        <w:rPr>
          <w:rFonts w:ascii="Times New Roman" w:hAnsi="Times New Roman" w:cs="Times New Roman"/>
          <w:sz w:val="26"/>
          <w:szCs w:val="26"/>
        </w:rPr>
        <w:t xml:space="preserve"> </w:t>
      </w:r>
      <w:r w:rsidR="007148C8" w:rsidRPr="0004016B">
        <w:rPr>
          <w:rFonts w:ascii="Times New Roman" w:hAnsi="Times New Roman" w:cs="Times New Roman"/>
          <w:sz w:val="26"/>
          <w:szCs w:val="26"/>
        </w:rPr>
        <w:t xml:space="preserve">изложить в следующей редакции: </w:t>
      </w:r>
    </w:p>
    <w:p w:rsidR="007148C8" w:rsidRPr="0004016B" w:rsidRDefault="007148C8" w:rsidP="007148C8">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 4. С ходатайством об установлении публичного сервитута вправе обратиться организация (далее - заявитель):</w:t>
      </w:r>
    </w:p>
    <w:p w:rsidR="007148C8" w:rsidRPr="0004016B" w:rsidRDefault="007148C8" w:rsidP="007148C8">
      <w:pPr>
        <w:spacing w:after="0" w:line="240" w:lineRule="auto"/>
        <w:ind w:firstLine="709"/>
        <w:jc w:val="both"/>
        <w:rPr>
          <w:rFonts w:ascii="Times New Roman" w:hAnsi="Times New Roman" w:cs="Times New Roman"/>
          <w:sz w:val="26"/>
          <w:szCs w:val="26"/>
        </w:rPr>
      </w:pPr>
      <w:proofErr w:type="gramStart"/>
      <w:r w:rsidRPr="0004016B">
        <w:rPr>
          <w:rFonts w:ascii="Times New Roman" w:hAnsi="Times New Roman" w:cs="Times New Roman"/>
          <w:sz w:val="26"/>
          <w:szCs w:val="26"/>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7148C8" w:rsidRPr="0004016B" w:rsidRDefault="007148C8" w:rsidP="00B764F7">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 xml:space="preserve">2) </w:t>
      </w:r>
      <w:proofErr w:type="gramStart"/>
      <w:r w:rsidRPr="0004016B">
        <w:rPr>
          <w:rFonts w:ascii="Times New Roman" w:hAnsi="Times New Roman" w:cs="Times New Roman"/>
          <w:sz w:val="26"/>
          <w:szCs w:val="26"/>
        </w:rPr>
        <w:t>являющаяся</w:t>
      </w:r>
      <w:proofErr w:type="gramEnd"/>
      <w:r w:rsidRPr="0004016B">
        <w:rPr>
          <w:rFonts w:ascii="Times New Roman" w:hAnsi="Times New Roman" w:cs="Times New Roman"/>
          <w:sz w:val="26"/>
          <w:szCs w:val="26"/>
        </w:rPr>
        <w:t xml:space="preserve">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148C8" w:rsidRPr="0004016B" w:rsidRDefault="007148C8" w:rsidP="007148C8">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 xml:space="preserve">3) </w:t>
      </w:r>
      <w:proofErr w:type="gramStart"/>
      <w:r w:rsidRPr="0004016B">
        <w:rPr>
          <w:rFonts w:ascii="Times New Roman" w:hAnsi="Times New Roman" w:cs="Times New Roman"/>
          <w:sz w:val="26"/>
          <w:szCs w:val="26"/>
        </w:rPr>
        <w:t>являющаяся</w:t>
      </w:r>
      <w:proofErr w:type="gramEnd"/>
      <w:r w:rsidRPr="0004016B">
        <w:rPr>
          <w:rFonts w:ascii="Times New Roman" w:hAnsi="Times New Roman" w:cs="Times New Roman"/>
          <w:sz w:val="26"/>
          <w:szCs w:val="26"/>
        </w:rPr>
        <w:t xml:space="preserve"> владельцем </w:t>
      </w:r>
      <w:r w:rsidR="00B764F7" w:rsidRPr="0004016B">
        <w:rPr>
          <w:rFonts w:ascii="Times New Roman" w:hAnsi="Times New Roman" w:cs="Times New Roman"/>
          <w:sz w:val="26"/>
          <w:szCs w:val="26"/>
        </w:rPr>
        <w:t xml:space="preserve">инженерного сооружения или </w:t>
      </w:r>
      <w:r w:rsidRPr="0004016B">
        <w:rPr>
          <w:rFonts w:ascii="Times New Roman" w:hAnsi="Times New Roman" w:cs="Times New Roman"/>
          <w:sz w:val="26"/>
          <w:szCs w:val="26"/>
        </w:rPr>
        <w:t xml:space="preserve">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r w:rsidR="00B764F7" w:rsidRPr="0004016B">
        <w:rPr>
          <w:rFonts w:ascii="Times New Roman" w:hAnsi="Times New Roman" w:cs="Times New Roman"/>
          <w:sz w:val="26"/>
          <w:szCs w:val="26"/>
        </w:rPr>
        <w:t>6</w:t>
      </w:r>
      <w:r w:rsidRPr="0004016B">
        <w:rPr>
          <w:rFonts w:ascii="Times New Roman" w:hAnsi="Times New Roman" w:cs="Times New Roman"/>
          <w:sz w:val="26"/>
          <w:szCs w:val="26"/>
        </w:rPr>
        <w:t xml:space="preserve"> статьи 39.37 Земельного кодекса Российской Федерации;</w:t>
      </w:r>
    </w:p>
    <w:p w:rsidR="007148C8" w:rsidRPr="0004016B" w:rsidRDefault="007148C8" w:rsidP="007148C8">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B764F7" w:rsidRPr="0004016B">
        <w:rPr>
          <w:rFonts w:ascii="Times New Roman" w:hAnsi="Times New Roman" w:cs="Times New Roman"/>
          <w:sz w:val="26"/>
          <w:szCs w:val="26"/>
        </w:rPr>
        <w:t>, реконструкции его участка (части)</w:t>
      </w:r>
      <w:r w:rsidRPr="0004016B">
        <w:rPr>
          <w:rFonts w:ascii="Times New Roman" w:hAnsi="Times New Roman" w:cs="Times New Roman"/>
          <w:sz w:val="26"/>
          <w:szCs w:val="26"/>
        </w:rPr>
        <w:t>;</w:t>
      </w:r>
    </w:p>
    <w:p w:rsidR="007148C8" w:rsidRPr="0004016B" w:rsidRDefault="007148C8" w:rsidP="007148C8">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 xml:space="preserve">4.1) </w:t>
      </w:r>
      <w:proofErr w:type="gramStart"/>
      <w:r w:rsidRPr="0004016B">
        <w:rPr>
          <w:rFonts w:ascii="Times New Roman" w:hAnsi="Times New Roman" w:cs="Times New Roman"/>
          <w:sz w:val="26"/>
          <w:szCs w:val="26"/>
        </w:rPr>
        <w:t>являющаяся</w:t>
      </w:r>
      <w:proofErr w:type="gramEnd"/>
      <w:r w:rsidRPr="0004016B">
        <w:rPr>
          <w:rFonts w:ascii="Times New Roman" w:hAnsi="Times New Roman" w:cs="Times New Roman"/>
          <w:sz w:val="26"/>
          <w:szCs w:val="26"/>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48C8" w:rsidRPr="0004016B" w:rsidRDefault="007148C8" w:rsidP="007148C8">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lastRenderedPageBreak/>
        <w:t xml:space="preserve">4.2) </w:t>
      </w:r>
      <w:proofErr w:type="gramStart"/>
      <w:r w:rsidRPr="0004016B">
        <w:rPr>
          <w:rFonts w:ascii="Times New Roman" w:hAnsi="Times New Roman" w:cs="Times New Roman"/>
          <w:sz w:val="26"/>
          <w:szCs w:val="26"/>
        </w:rPr>
        <w:t>осуществляющая</w:t>
      </w:r>
      <w:proofErr w:type="gramEnd"/>
      <w:r w:rsidRPr="0004016B">
        <w:rPr>
          <w:rFonts w:ascii="Times New Roman" w:hAnsi="Times New Roman" w:cs="Times New Roman"/>
          <w:sz w:val="26"/>
          <w:szCs w:val="26"/>
        </w:rPr>
        <w:t xml:space="preserve"> строительство, реконструкцию инженерного сооружения, являющегося линейным объектом, </w:t>
      </w:r>
      <w:r w:rsidR="00B764F7" w:rsidRPr="0004016B">
        <w:rPr>
          <w:rFonts w:ascii="Times New Roman" w:hAnsi="Times New Roman" w:cs="Times New Roman"/>
          <w:sz w:val="26"/>
          <w:szCs w:val="26"/>
        </w:rPr>
        <w:t xml:space="preserve">реконструкцию, </w:t>
      </w:r>
      <w:r w:rsidRPr="0004016B">
        <w:rPr>
          <w:rFonts w:ascii="Times New Roman" w:hAnsi="Times New Roman" w:cs="Times New Roman"/>
          <w:sz w:val="26"/>
          <w:szCs w:val="26"/>
        </w:rPr>
        <w:t>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14EBC" w:rsidRDefault="007148C8" w:rsidP="00490789">
      <w:pPr>
        <w:spacing w:after="0" w:line="240" w:lineRule="auto"/>
        <w:ind w:firstLine="709"/>
        <w:jc w:val="both"/>
        <w:rPr>
          <w:rFonts w:ascii="Times New Roman" w:hAnsi="Times New Roman" w:cs="Times New Roman"/>
          <w:sz w:val="26"/>
          <w:szCs w:val="26"/>
        </w:rPr>
      </w:pPr>
      <w:r w:rsidRPr="0004016B">
        <w:rPr>
          <w:rFonts w:ascii="Times New Roman" w:hAnsi="Times New Roman" w:cs="Times New Roman"/>
          <w:sz w:val="26"/>
          <w:szCs w:val="26"/>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roofErr w:type="gramStart"/>
      <w:r w:rsidRPr="0004016B">
        <w:rPr>
          <w:rFonts w:ascii="Times New Roman" w:hAnsi="Times New Roman" w:cs="Times New Roman"/>
          <w:sz w:val="26"/>
          <w:szCs w:val="26"/>
        </w:rPr>
        <w:t>.</w:t>
      </w:r>
      <w:r w:rsidR="0004016B">
        <w:rPr>
          <w:rFonts w:ascii="Times New Roman" w:hAnsi="Times New Roman" w:cs="Times New Roman"/>
          <w:sz w:val="26"/>
          <w:szCs w:val="26"/>
        </w:rPr>
        <w:t>";</w:t>
      </w:r>
      <w:proofErr w:type="gramEnd"/>
    </w:p>
    <w:p w:rsidR="0004016B" w:rsidRDefault="000A398E" w:rsidP="007148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04016B">
        <w:rPr>
          <w:rFonts w:ascii="Times New Roman" w:hAnsi="Times New Roman" w:cs="Times New Roman"/>
          <w:sz w:val="26"/>
          <w:szCs w:val="26"/>
        </w:rPr>
        <w:t>)</w:t>
      </w:r>
      <w:r w:rsidR="00046196">
        <w:rPr>
          <w:rFonts w:ascii="Times New Roman" w:hAnsi="Times New Roman" w:cs="Times New Roman"/>
          <w:sz w:val="26"/>
          <w:szCs w:val="26"/>
        </w:rPr>
        <w:t xml:space="preserve"> в разделе </w:t>
      </w:r>
      <w:r w:rsidR="00046196">
        <w:rPr>
          <w:rFonts w:ascii="Times New Roman" w:hAnsi="Times New Roman" w:cs="Times New Roman"/>
          <w:sz w:val="26"/>
          <w:szCs w:val="26"/>
          <w:lang w:val="en-US"/>
        </w:rPr>
        <w:t>II</w:t>
      </w:r>
      <w:r w:rsidR="00046196">
        <w:rPr>
          <w:rFonts w:ascii="Times New Roman" w:hAnsi="Times New Roman" w:cs="Times New Roman"/>
          <w:sz w:val="26"/>
          <w:szCs w:val="26"/>
        </w:rPr>
        <w:t xml:space="preserve"> Стандарт предоставления муниципальной услуги</w:t>
      </w:r>
    </w:p>
    <w:p w:rsidR="00026240" w:rsidRDefault="00026240" w:rsidP="007148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 15 подраздела 2.2 изложить в следующей редакции:</w:t>
      </w:r>
    </w:p>
    <w:p w:rsidR="00026240" w:rsidRPr="00026240" w:rsidRDefault="00026240" w:rsidP="000262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26240">
        <w:rPr>
          <w:rFonts w:ascii="Times New Roman" w:hAnsi="Times New Roman" w:cs="Times New Roman"/>
          <w:sz w:val="26"/>
          <w:szCs w:val="26"/>
        </w:rPr>
        <w:t>15. Сроки выполнения отдельных административных процедур и действий:</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1) Регистрация запроса заявителя в день поступления запроса заявителя;</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в целях, предусмотренных подпунктом 3 пункта 3 настоящего административного регламента - 18 календарных дней со дня регистрации запроса заявителя,</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в целях, предусмотренных подпунктами 1, 2, 4</w:t>
      </w:r>
      <w:r>
        <w:rPr>
          <w:rFonts w:ascii="Times New Roman" w:hAnsi="Times New Roman" w:cs="Times New Roman"/>
          <w:sz w:val="26"/>
          <w:szCs w:val="26"/>
        </w:rPr>
        <w:t>, 4.1</w:t>
      </w:r>
      <w:r w:rsidRPr="00026240">
        <w:rPr>
          <w:rFonts w:ascii="Times New Roman" w:hAnsi="Times New Roman" w:cs="Times New Roman"/>
          <w:sz w:val="26"/>
          <w:szCs w:val="26"/>
        </w:rPr>
        <w:t xml:space="preserve"> и 5 пункта 3 настоящего административного регламента - 28 календарных дней со дня регистрации запроса заявителя, но не ранее чем пятнадцать дней со дня опубликования сообщения о поступившем </w:t>
      </w:r>
      <w:proofErr w:type="gramStart"/>
      <w:r w:rsidRPr="00026240">
        <w:rPr>
          <w:rFonts w:ascii="Times New Roman" w:hAnsi="Times New Roman" w:cs="Times New Roman"/>
          <w:sz w:val="26"/>
          <w:szCs w:val="26"/>
        </w:rPr>
        <w:t>ходатайстве</w:t>
      </w:r>
      <w:proofErr w:type="gramEnd"/>
      <w:r w:rsidRPr="00026240">
        <w:rPr>
          <w:rFonts w:ascii="Times New Roman" w:hAnsi="Times New Roman" w:cs="Times New Roman"/>
          <w:sz w:val="26"/>
          <w:szCs w:val="26"/>
        </w:rPr>
        <w:t xml:space="preserve"> об установлении публичного сервитута, предусмотренного подпунктом 1 пункта 3 статьи 39.42 Земельного кодекса Российской Федерации,</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в целях, предусмотренных подпунктом 6 пункта 3 настоящего административного регламента - 18 календарных дней со дня регистрации запроса заявителя.</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В случае</w:t>
      </w:r>
      <w:proofErr w:type="gramStart"/>
      <w:r w:rsidRPr="00026240">
        <w:rPr>
          <w:rFonts w:ascii="Times New Roman" w:hAnsi="Times New Roman" w:cs="Times New Roman"/>
          <w:sz w:val="26"/>
          <w:szCs w:val="26"/>
        </w:rPr>
        <w:t>,</w:t>
      </w:r>
      <w:proofErr w:type="gramEnd"/>
      <w:r w:rsidRPr="00026240">
        <w:rPr>
          <w:rFonts w:ascii="Times New Roman" w:hAnsi="Times New Roman" w:cs="Times New Roman"/>
          <w:sz w:val="26"/>
          <w:szCs w:val="26"/>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26240" w:rsidRP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3) передача документов, предусмотренных пунктом 49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рабочего дня после подписания документов, предусмотренных пунктом 49 настоящего административного регламента;</w:t>
      </w:r>
    </w:p>
    <w:p w:rsidR="00026240" w:rsidRDefault="00026240" w:rsidP="00026240">
      <w:pPr>
        <w:spacing w:after="0" w:line="240" w:lineRule="auto"/>
        <w:ind w:firstLine="709"/>
        <w:jc w:val="both"/>
        <w:rPr>
          <w:rFonts w:ascii="Times New Roman" w:hAnsi="Times New Roman" w:cs="Times New Roman"/>
          <w:sz w:val="26"/>
          <w:szCs w:val="26"/>
        </w:rPr>
      </w:pPr>
      <w:r w:rsidRPr="00026240">
        <w:rPr>
          <w:rFonts w:ascii="Times New Roman" w:hAnsi="Times New Roman" w:cs="Times New Roman"/>
          <w:sz w:val="26"/>
          <w:szCs w:val="26"/>
        </w:rPr>
        <w:t>4) выдача заявителю результата предоставления муниципальной услуги осуществляется в течение одного рабочего дня после передачи документов, предусмотренных пунктом 49 настоящего административного регламента, муниципальному служащему Администрации, ответственному за выдачу документов</w:t>
      </w:r>
      <w:proofErr w:type="gramStart"/>
      <w:r w:rsidRPr="00026240">
        <w:rPr>
          <w:rFonts w:ascii="Times New Roman" w:hAnsi="Times New Roman" w:cs="Times New Roman"/>
          <w:sz w:val="26"/>
          <w:szCs w:val="26"/>
        </w:rPr>
        <w:t>.</w:t>
      </w:r>
      <w:r>
        <w:rPr>
          <w:rFonts w:ascii="Times New Roman" w:hAnsi="Times New Roman" w:cs="Times New Roman"/>
          <w:sz w:val="26"/>
          <w:szCs w:val="26"/>
        </w:rPr>
        <w:t>".</w:t>
      </w:r>
      <w:proofErr w:type="gramEnd"/>
    </w:p>
    <w:p w:rsidR="00046196" w:rsidRDefault="00046196" w:rsidP="007148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 18 подраздела 2.4 изложить в следующей редакции:</w:t>
      </w:r>
    </w:p>
    <w:p w:rsidR="00046196" w:rsidRPr="00046196" w:rsidRDefault="00046196" w:rsidP="00046196">
      <w:pPr>
        <w:spacing w:after="0" w:line="240" w:lineRule="auto"/>
        <w:ind w:firstLine="709"/>
        <w:jc w:val="both"/>
        <w:rPr>
          <w:rFonts w:ascii="Times New Roman" w:hAnsi="Times New Roman" w:cs="Times New Roman"/>
          <w:sz w:val="26"/>
          <w:szCs w:val="26"/>
        </w:rPr>
      </w:pPr>
      <w:r w:rsidRPr="00046196">
        <w:rPr>
          <w:rFonts w:ascii="Times New Roman" w:hAnsi="Times New Roman" w:cs="Times New Roman"/>
          <w:sz w:val="26"/>
          <w:szCs w:val="26"/>
        </w:rPr>
        <w:t>"18. Для получения результата муниципальной услуги заявитель представляет (далее - запрос заявителя):</w:t>
      </w:r>
    </w:p>
    <w:p w:rsidR="00046196" w:rsidRPr="00046196" w:rsidRDefault="00046196" w:rsidP="00046196">
      <w:pPr>
        <w:spacing w:after="0" w:line="240" w:lineRule="auto"/>
        <w:ind w:firstLine="709"/>
        <w:jc w:val="both"/>
        <w:rPr>
          <w:rFonts w:ascii="Times New Roman" w:hAnsi="Times New Roman" w:cs="Times New Roman"/>
          <w:sz w:val="26"/>
          <w:szCs w:val="26"/>
        </w:rPr>
      </w:pPr>
      <w:r w:rsidRPr="00046196">
        <w:rPr>
          <w:rFonts w:ascii="Times New Roman" w:hAnsi="Times New Roman" w:cs="Times New Roman"/>
          <w:sz w:val="26"/>
          <w:szCs w:val="26"/>
        </w:rPr>
        <w:t>1) ходатайство об установлении публичного сервитута (далее - ходатайство);</w:t>
      </w:r>
    </w:p>
    <w:p w:rsidR="00522FD1" w:rsidRDefault="00046196" w:rsidP="00046196">
      <w:pPr>
        <w:spacing w:after="0" w:line="240" w:lineRule="auto"/>
        <w:ind w:firstLine="709"/>
        <w:jc w:val="both"/>
        <w:rPr>
          <w:rFonts w:ascii="Times New Roman" w:hAnsi="Times New Roman" w:cs="Times New Roman"/>
          <w:sz w:val="26"/>
          <w:szCs w:val="26"/>
        </w:rPr>
      </w:pPr>
      <w:r w:rsidRPr="00046196">
        <w:rPr>
          <w:rFonts w:ascii="Times New Roman" w:hAnsi="Times New Roman" w:cs="Times New Roman"/>
          <w:sz w:val="26"/>
          <w:szCs w:val="26"/>
        </w:rPr>
        <w:t xml:space="preserve">2) </w:t>
      </w:r>
      <w:r w:rsidR="00522FD1" w:rsidRPr="00522FD1">
        <w:rPr>
          <w:rFonts w:ascii="Times New Roman" w:hAnsi="Times New Roman" w:cs="Times New Roman"/>
          <w:sz w:val="26"/>
          <w:szCs w:val="26"/>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w:t>
      </w:r>
      <w:r w:rsidR="00522FD1" w:rsidRPr="00522FD1">
        <w:rPr>
          <w:rFonts w:ascii="Times New Roman" w:hAnsi="Times New Roman" w:cs="Times New Roman"/>
          <w:sz w:val="26"/>
          <w:szCs w:val="26"/>
        </w:rPr>
        <w:lastRenderedPageBreak/>
        <w:t>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D03DA" w:rsidRPr="004D03DA" w:rsidRDefault="00046196" w:rsidP="00046196">
      <w:pPr>
        <w:spacing w:after="0" w:line="240" w:lineRule="auto"/>
        <w:ind w:firstLine="709"/>
        <w:jc w:val="both"/>
        <w:rPr>
          <w:rFonts w:ascii="Times New Roman" w:hAnsi="Times New Roman" w:cs="Times New Roman"/>
          <w:sz w:val="26"/>
          <w:szCs w:val="26"/>
        </w:rPr>
      </w:pPr>
      <w:proofErr w:type="gramStart"/>
      <w:r w:rsidRPr="004D03DA">
        <w:rPr>
          <w:rFonts w:ascii="Times New Roman" w:hAnsi="Times New Roman" w:cs="Times New Roman"/>
          <w:sz w:val="26"/>
          <w:szCs w:val="26"/>
        </w:rPr>
        <w:t xml:space="preserve">3) </w:t>
      </w:r>
      <w:r w:rsidR="00522FD1">
        <w:rPr>
          <w:rFonts w:ascii="Times New Roman" w:hAnsi="Times New Roman" w:cs="Times New Roman"/>
          <w:sz w:val="26"/>
          <w:szCs w:val="26"/>
        </w:rPr>
        <w:t xml:space="preserve">копия </w:t>
      </w:r>
      <w:r w:rsidRPr="004D03DA">
        <w:rPr>
          <w:rFonts w:ascii="Times New Roman" w:hAnsi="Times New Roman" w:cs="Times New Roman"/>
          <w:sz w:val="26"/>
          <w:szCs w:val="26"/>
        </w:rPr>
        <w:t>соглашени</w:t>
      </w:r>
      <w:r w:rsidR="00522FD1">
        <w:rPr>
          <w:rFonts w:ascii="Times New Roman" w:hAnsi="Times New Roman" w:cs="Times New Roman"/>
          <w:sz w:val="26"/>
          <w:szCs w:val="26"/>
        </w:rPr>
        <w:t>я</w:t>
      </w:r>
      <w:r w:rsidRPr="004D03DA">
        <w:rPr>
          <w:rFonts w:ascii="Times New Roman" w:hAnsi="Times New Roman" w:cs="Times New Roman"/>
          <w:sz w:val="26"/>
          <w:szCs w:val="26"/>
        </w:rPr>
        <w:t>, заключенно</w:t>
      </w:r>
      <w:r w:rsidR="00522FD1">
        <w:rPr>
          <w:rFonts w:ascii="Times New Roman" w:hAnsi="Times New Roman" w:cs="Times New Roman"/>
          <w:sz w:val="26"/>
          <w:szCs w:val="26"/>
        </w:rPr>
        <w:t>го</w:t>
      </w:r>
      <w:r w:rsidRPr="004D03DA">
        <w:rPr>
          <w:rFonts w:ascii="Times New Roman" w:hAnsi="Times New Roman" w:cs="Times New Roman"/>
          <w:sz w:val="26"/>
          <w:szCs w:val="26"/>
        </w:rPr>
        <w:t xml:space="preserve"> в письменной форме </w:t>
      </w:r>
      <w:r w:rsidR="004D03DA" w:rsidRPr="004D03DA">
        <w:rPr>
          <w:rFonts w:ascii="Times New Roman" w:hAnsi="Times New Roman" w:cs="Times New Roman"/>
          <w:sz w:val="26"/>
          <w:szCs w:val="26"/>
        </w:rPr>
        <w:t>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w:t>
      </w:r>
      <w:proofErr w:type="gramEnd"/>
      <w:r w:rsidR="004D03DA" w:rsidRPr="004D03DA">
        <w:rPr>
          <w:rFonts w:ascii="Times New Roman" w:hAnsi="Times New Roman" w:cs="Times New Roman"/>
          <w:sz w:val="26"/>
          <w:szCs w:val="26"/>
        </w:rPr>
        <w:t xml:space="preserve"> линейного объекта; </w:t>
      </w:r>
    </w:p>
    <w:p w:rsidR="004D03DA" w:rsidRDefault="00046196" w:rsidP="004D03DA">
      <w:pPr>
        <w:autoSpaceDE w:val="0"/>
        <w:autoSpaceDN w:val="0"/>
        <w:adjustRightInd w:val="0"/>
        <w:spacing w:after="0" w:line="240" w:lineRule="auto"/>
        <w:ind w:firstLine="709"/>
        <w:jc w:val="both"/>
        <w:rPr>
          <w:rFonts w:ascii="Times New Roman" w:hAnsi="Times New Roman" w:cs="Times New Roman"/>
          <w:sz w:val="26"/>
          <w:szCs w:val="26"/>
        </w:rPr>
      </w:pPr>
      <w:r w:rsidRPr="004D03DA">
        <w:rPr>
          <w:rFonts w:ascii="Times New Roman" w:hAnsi="Times New Roman" w:cs="Times New Roman"/>
          <w:sz w:val="26"/>
          <w:szCs w:val="26"/>
        </w:rPr>
        <w:t xml:space="preserve">4) </w:t>
      </w:r>
      <w:r w:rsidR="00522FD1" w:rsidRPr="00522FD1">
        <w:rPr>
          <w:rFonts w:ascii="Times New Roman" w:hAnsi="Times New Roman" w:cs="Times New Roman"/>
          <w:sz w:val="26"/>
          <w:szCs w:val="26"/>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r w:rsidR="004D03DA" w:rsidRPr="004D03DA">
        <w:rPr>
          <w:rFonts w:ascii="Times New Roman" w:hAnsi="Times New Roman" w:cs="Times New Roman"/>
          <w:sz w:val="26"/>
          <w:szCs w:val="26"/>
        </w:rPr>
        <w:t>;</w:t>
      </w:r>
    </w:p>
    <w:p w:rsidR="00046196" w:rsidRPr="004D03DA" w:rsidRDefault="00046196" w:rsidP="004D03DA">
      <w:pPr>
        <w:spacing w:after="0" w:line="240" w:lineRule="auto"/>
        <w:ind w:firstLine="709"/>
        <w:jc w:val="both"/>
        <w:rPr>
          <w:rFonts w:ascii="Times New Roman" w:hAnsi="Times New Roman" w:cs="Times New Roman"/>
          <w:sz w:val="26"/>
          <w:szCs w:val="26"/>
        </w:rPr>
      </w:pPr>
      <w:r w:rsidRPr="004D03DA">
        <w:rPr>
          <w:rFonts w:ascii="Times New Roman" w:hAnsi="Times New Roman" w:cs="Times New Roman"/>
          <w:sz w:val="26"/>
          <w:szCs w:val="26"/>
        </w:rPr>
        <w:t xml:space="preserve">5) </w:t>
      </w:r>
      <w:r w:rsidR="00522FD1" w:rsidRPr="00522FD1">
        <w:rPr>
          <w:rFonts w:ascii="Times New Roman" w:hAnsi="Times New Roman" w:cs="Times New Roman"/>
          <w:sz w:val="26"/>
          <w:szCs w:val="26"/>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r w:rsidRPr="004D03DA">
        <w:rPr>
          <w:rFonts w:ascii="Times New Roman" w:hAnsi="Times New Roman" w:cs="Times New Roman"/>
          <w:sz w:val="26"/>
          <w:szCs w:val="26"/>
        </w:rPr>
        <w:t>.</w:t>
      </w:r>
    </w:p>
    <w:p w:rsidR="004D03DA" w:rsidRPr="004D03DA" w:rsidRDefault="004D03DA" w:rsidP="004D03DA">
      <w:pPr>
        <w:spacing w:after="0" w:line="240" w:lineRule="auto"/>
        <w:ind w:firstLine="709"/>
        <w:jc w:val="both"/>
        <w:rPr>
          <w:rFonts w:ascii="Times New Roman" w:hAnsi="Times New Roman" w:cs="Times New Roman"/>
          <w:sz w:val="26"/>
          <w:szCs w:val="26"/>
        </w:rPr>
      </w:pPr>
      <w:r w:rsidRPr="004D03DA">
        <w:rPr>
          <w:rFonts w:ascii="Times New Roman" w:hAnsi="Times New Roman" w:cs="Times New Roman"/>
          <w:sz w:val="26"/>
          <w:szCs w:val="26"/>
        </w:rPr>
        <w:t>6)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rsidR="004D03DA" w:rsidRPr="004D03DA" w:rsidRDefault="004D03DA" w:rsidP="004D03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4D03DA">
        <w:rPr>
          <w:rFonts w:ascii="Times New Roman" w:hAnsi="Times New Roman" w:cs="Times New Roman"/>
          <w:sz w:val="26"/>
          <w:szCs w:val="26"/>
        </w:rPr>
        <w:t xml:space="preserve">) </w:t>
      </w:r>
      <w:r w:rsidR="00522FD1" w:rsidRPr="00522FD1">
        <w:rPr>
          <w:rFonts w:ascii="Times New Roman" w:hAnsi="Times New Roman" w:cs="Times New Roman"/>
          <w:sz w:val="26"/>
          <w:szCs w:val="26"/>
        </w:rPr>
        <w:t xml:space="preserve">опия договора, на основании которого осуществляются реконструкция, капитальный ремонт линейных объектов в связи с </w:t>
      </w:r>
      <w:proofErr w:type="gramStart"/>
      <w:r w:rsidR="00522FD1" w:rsidRPr="00522FD1">
        <w:rPr>
          <w:rFonts w:ascii="Times New Roman" w:hAnsi="Times New Roman" w:cs="Times New Roman"/>
          <w:sz w:val="26"/>
          <w:szCs w:val="26"/>
        </w:rPr>
        <w:t>планируемыми</w:t>
      </w:r>
      <w:proofErr w:type="gramEnd"/>
      <w:r w:rsidR="00522FD1" w:rsidRPr="00522FD1">
        <w:rPr>
          <w:rFonts w:ascii="Times New Roman" w:hAnsi="Times New Roman" w:cs="Times New Roman"/>
          <w:sz w:val="26"/>
          <w:szCs w:val="2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w:t>
      </w:r>
      <w:r w:rsidRPr="004D03DA">
        <w:rPr>
          <w:rFonts w:ascii="Times New Roman" w:hAnsi="Times New Roman" w:cs="Times New Roman"/>
          <w:sz w:val="26"/>
          <w:szCs w:val="26"/>
        </w:rPr>
        <w:t xml:space="preserve">, указанным в подпункте 4.2 статьи 39.40 </w:t>
      </w:r>
      <w:r>
        <w:rPr>
          <w:rFonts w:ascii="Times New Roman" w:hAnsi="Times New Roman" w:cs="Times New Roman"/>
          <w:sz w:val="26"/>
          <w:szCs w:val="26"/>
        </w:rPr>
        <w:t>Земельного кодекса Российской Федерации</w:t>
      </w:r>
      <w:r w:rsidRPr="004D03DA">
        <w:rPr>
          <w:rFonts w:ascii="Times New Roman" w:hAnsi="Times New Roman" w:cs="Times New Roman"/>
          <w:sz w:val="26"/>
          <w:szCs w:val="26"/>
        </w:rPr>
        <w:t>;</w:t>
      </w:r>
    </w:p>
    <w:p w:rsidR="004D03DA" w:rsidRPr="004D03DA" w:rsidRDefault="004D03DA" w:rsidP="004D03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4D03DA">
        <w:rPr>
          <w:rFonts w:ascii="Times New Roman" w:hAnsi="Times New Roman" w:cs="Times New Roman"/>
          <w:sz w:val="26"/>
          <w:szCs w:val="26"/>
        </w:rPr>
        <w:t xml:space="preserve">) </w:t>
      </w:r>
      <w:r w:rsidR="00522FD1" w:rsidRPr="00522FD1">
        <w:rPr>
          <w:rFonts w:ascii="Times New Roman" w:hAnsi="Times New Roman" w:cs="Times New Roman"/>
          <w:sz w:val="26"/>
          <w:szCs w:val="26"/>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w:t>
      </w:r>
      <w:r w:rsidR="00522FD1">
        <w:rPr>
          <w:rFonts w:ascii="Times New Roman" w:hAnsi="Times New Roman" w:cs="Times New Roman"/>
          <w:sz w:val="26"/>
          <w:szCs w:val="26"/>
        </w:rPr>
        <w:t>енерно-технического обеспечения</w:t>
      </w:r>
      <w:r w:rsidRPr="004D03DA">
        <w:rPr>
          <w:rFonts w:ascii="Times New Roman" w:hAnsi="Times New Roman" w:cs="Times New Roman"/>
          <w:sz w:val="26"/>
          <w:szCs w:val="26"/>
        </w:rPr>
        <w:t>;</w:t>
      </w:r>
    </w:p>
    <w:p w:rsidR="004D03DA" w:rsidRDefault="004D03DA" w:rsidP="00522F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4D03DA">
        <w:rPr>
          <w:rFonts w:ascii="Times New Roman" w:hAnsi="Times New Roman" w:cs="Times New Roman"/>
          <w:sz w:val="26"/>
          <w:szCs w:val="26"/>
        </w:rPr>
        <w:t xml:space="preserve">) </w:t>
      </w:r>
      <w:r w:rsidR="00522FD1" w:rsidRPr="00522FD1">
        <w:rPr>
          <w:rFonts w:ascii="Times New Roman" w:hAnsi="Times New Roman" w:cs="Times New Roman"/>
          <w:sz w:val="26"/>
          <w:szCs w:val="26"/>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522FD1" w:rsidRPr="00522FD1">
        <w:rPr>
          <w:rFonts w:ascii="Times New Roman" w:hAnsi="Times New Roman" w:cs="Times New Roman"/>
          <w:sz w:val="26"/>
          <w:szCs w:val="26"/>
        </w:rPr>
        <w:t>определяются</w:t>
      </w:r>
      <w:proofErr w:type="gramEnd"/>
      <w:r w:rsidR="00522FD1" w:rsidRPr="00522FD1">
        <w:rPr>
          <w:rFonts w:ascii="Times New Roman" w:hAnsi="Times New Roman" w:cs="Times New Roman"/>
          <w:sz w:val="26"/>
          <w:szCs w:val="26"/>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w:t>
      </w:r>
      <w:r w:rsidRPr="004D03DA">
        <w:rPr>
          <w:rFonts w:ascii="Times New Roman" w:hAnsi="Times New Roman" w:cs="Times New Roman"/>
          <w:sz w:val="26"/>
          <w:szCs w:val="26"/>
        </w:rPr>
        <w:t xml:space="preserve">, предусмотренных подпунктом 2 статьи 39.37 </w:t>
      </w:r>
      <w:r>
        <w:rPr>
          <w:rFonts w:ascii="Times New Roman" w:hAnsi="Times New Roman" w:cs="Times New Roman"/>
          <w:sz w:val="26"/>
          <w:szCs w:val="26"/>
        </w:rPr>
        <w:t>Земельного кодекса Российской Федерации</w:t>
      </w:r>
      <w:r w:rsidRPr="004D03DA">
        <w:rPr>
          <w:rFonts w:ascii="Times New Roman" w:hAnsi="Times New Roman" w:cs="Times New Roman"/>
          <w:sz w:val="26"/>
          <w:szCs w:val="26"/>
        </w:rPr>
        <w:t>.</w:t>
      </w:r>
      <w:r>
        <w:rPr>
          <w:rFonts w:ascii="Times New Roman" w:hAnsi="Times New Roman" w:cs="Times New Roman"/>
          <w:sz w:val="26"/>
          <w:szCs w:val="26"/>
        </w:rPr>
        <w:t>".</w:t>
      </w:r>
    </w:p>
    <w:p w:rsidR="000A398E" w:rsidRDefault="000A398E" w:rsidP="000A39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 21 изложить в следующей редакции:</w:t>
      </w:r>
    </w:p>
    <w:p w:rsidR="000A398E" w:rsidRDefault="000A398E" w:rsidP="000A39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A398E">
        <w:rPr>
          <w:rFonts w:ascii="Times New Roman" w:hAnsi="Times New Roman" w:cs="Times New Roman"/>
          <w:sz w:val="26"/>
          <w:szCs w:val="26"/>
        </w:rPr>
        <w:t>21. Документ, предусмотренный подпунктом 1 пункта 18 настоящего административного регламента, составляется по форме, установленной Приказ</w:t>
      </w:r>
      <w:r>
        <w:rPr>
          <w:rFonts w:ascii="Times New Roman" w:hAnsi="Times New Roman" w:cs="Times New Roman"/>
          <w:sz w:val="26"/>
          <w:szCs w:val="26"/>
        </w:rPr>
        <w:t>ом</w:t>
      </w:r>
      <w:r w:rsidRPr="000A398E">
        <w:rPr>
          <w:rFonts w:ascii="Times New Roman" w:hAnsi="Times New Roman" w:cs="Times New Roman"/>
          <w:sz w:val="26"/>
          <w:szCs w:val="26"/>
        </w:rPr>
        <w:t xml:space="preserve"> </w:t>
      </w:r>
      <w:proofErr w:type="spellStart"/>
      <w:r w:rsidRPr="000A398E">
        <w:rPr>
          <w:rFonts w:ascii="Times New Roman" w:hAnsi="Times New Roman" w:cs="Times New Roman"/>
          <w:sz w:val="26"/>
          <w:szCs w:val="26"/>
        </w:rPr>
        <w:t>Росреестра</w:t>
      </w:r>
      <w:proofErr w:type="spellEnd"/>
      <w:r w:rsidRPr="000A398E">
        <w:rPr>
          <w:rFonts w:ascii="Times New Roman" w:hAnsi="Times New Roman" w:cs="Times New Roman"/>
          <w:sz w:val="26"/>
          <w:szCs w:val="26"/>
        </w:rPr>
        <w:t xml:space="preserve"> от 19</w:t>
      </w:r>
      <w:r w:rsidR="00BA22BB">
        <w:rPr>
          <w:rFonts w:ascii="Times New Roman" w:hAnsi="Times New Roman" w:cs="Times New Roman"/>
          <w:sz w:val="26"/>
          <w:szCs w:val="26"/>
        </w:rPr>
        <w:t xml:space="preserve"> апреля </w:t>
      </w:r>
      <w:r w:rsidRPr="000A398E">
        <w:rPr>
          <w:rFonts w:ascii="Times New Roman" w:hAnsi="Times New Roman" w:cs="Times New Roman"/>
          <w:sz w:val="26"/>
          <w:szCs w:val="26"/>
        </w:rPr>
        <w:t>2022</w:t>
      </w:r>
      <w:r w:rsidR="00BA22BB">
        <w:rPr>
          <w:rFonts w:ascii="Times New Roman" w:hAnsi="Times New Roman" w:cs="Times New Roman"/>
          <w:sz w:val="26"/>
          <w:szCs w:val="26"/>
        </w:rPr>
        <w:t xml:space="preserve"> года</w:t>
      </w:r>
      <w:r w:rsidRPr="000A398E">
        <w:rPr>
          <w:rFonts w:ascii="Times New Roman" w:hAnsi="Times New Roman" w:cs="Times New Roman"/>
          <w:sz w:val="26"/>
          <w:szCs w:val="26"/>
        </w:rPr>
        <w:t xml:space="preserve"> </w:t>
      </w:r>
      <w:r>
        <w:rPr>
          <w:rFonts w:ascii="Times New Roman" w:hAnsi="Times New Roman" w:cs="Times New Roman"/>
          <w:sz w:val="26"/>
          <w:szCs w:val="26"/>
        </w:rPr>
        <w:t>№</w:t>
      </w:r>
      <w:r w:rsidRPr="000A398E">
        <w:rPr>
          <w:rFonts w:ascii="Times New Roman" w:hAnsi="Times New Roman" w:cs="Times New Roman"/>
          <w:sz w:val="26"/>
          <w:szCs w:val="26"/>
        </w:rPr>
        <w:t xml:space="preserve"> </w:t>
      </w:r>
      <w:proofErr w:type="gramStart"/>
      <w:r w:rsidRPr="000A398E">
        <w:rPr>
          <w:rFonts w:ascii="Times New Roman" w:hAnsi="Times New Roman" w:cs="Times New Roman"/>
          <w:sz w:val="26"/>
          <w:szCs w:val="26"/>
        </w:rPr>
        <w:t>П</w:t>
      </w:r>
      <w:proofErr w:type="gramEnd"/>
      <w:r w:rsidRPr="000A398E">
        <w:rPr>
          <w:rFonts w:ascii="Times New Roman" w:hAnsi="Times New Roman" w:cs="Times New Roman"/>
          <w:sz w:val="26"/>
          <w:szCs w:val="26"/>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и представляется в виде оригинала в одном экземпляре.</w:t>
      </w:r>
      <w:r>
        <w:rPr>
          <w:rFonts w:ascii="Times New Roman" w:hAnsi="Times New Roman" w:cs="Times New Roman"/>
          <w:sz w:val="26"/>
          <w:szCs w:val="26"/>
        </w:rPr>
        <w:t>"</w:t>
      </w:r>
    </w:p>
    <w:p w:rsidR="000A398E" w:rsidRDefault="000A398E" w:rsidP="000A398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подпункт 6 пункту 29 изложить в следующей редакции:</w:t>
      </w:r>
    </w:p>
    <w:p w:rsidR="000A398E" w:rsidRDefault="000A398E" w:rsidP="000A398E">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0A398E">
        <w:rPr>
          <w:rFonts w:ascii="Times New Roman" w:hAnsi="Times New Roman" w:cs="Times New Roman"/>
          <w:sz w:val="26"/>
          <w:szCs w:val="26"/>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Pr="000A398E">
        <w:rPr>
          <w:rFonts w:ascii="Times New Roman" w:hAnsi="Times New Roman" w:cs="Times New Roman"/>
          <w:sz w:val="26"/>
          <w:szCs w:val="26"/>
        </w:rPr>
        <w:lastRenderedPageBreak/>
        <w:t>ходатайства об установлении публичного сервитута в целях, п</w:t>
      </w:r>
      <w:r>
        <w:rPr>
          <w:rFonts w:ascii="Times New Roman" w:hAnsi="Times New Roman" w:cs="Times New Roman"/>
          <w:sz w:val="26"/>
          <w:szCs w:val="26"/>
        </w:rPr>
        <w:t>редусмотренных подпунктами 1, 3 –</w:t>
      </w:r>
      <w:r w:rsidRPr="000A398E">
        <w:rPr>
          <w:rFonts w:ascii="Times New Roman" w:hAnsi="Times New Roman" w:cs="Times New Roman"/>
          <w:sz w:val="26"/>
          <w:szCs w:val="26"/>
        </w:rPr>
        <w:t xml:space="preserve"> 4</w:t>
      </w:r>
      <w:r>
        <w:rPr>
          <w:rFonts w:ascii="Times New Roman" w:hAnsi="Times New Roman" w:cs="Times New Roman"/>
          <w:sz w:val="26"/>
          <w:szCs w:val="26"/>
        </w:rPr>
        <w:t>.1</w:t>
      </w:r>
      <w:r w:rsidRPr="000A398E">
        <w:rPr>
          <w:rFonts w:ascii="Times New Roman" w:hAnsi="Times New Roman" w:cs="Times New Roman"/>
          <w:sz w:val="26"/>
          <w:szCs w:val="26"/>
        </w:rPr>
        <w:t xml:space="preserve"> пункта 3 настоящего административного регламента,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w:t>
      </w:r>
      <w:proofErr w:type="gramEnd"/>
      <w:r w:rsidRPr="000A398E">
        <w:rPr>
          <w:rFonts w:ascii="Times New Roman" w:hAnsi="Times New Roman" w:cs="Times New Roman"/>
          <w:sz w:val="26"/>
          <w:szCs w:val="26"/>
        </w:rPr>
        <w:t xml:space="preserve"> участков (частей) таких инженерных сооружений</w:t>
      </w:r>
      <w:proofErr w:type="gramStart"/>
      <w:r w:rsidRPr="000A398E">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DF6E2F" w:rsidRDefault="000A398E" w:rsidP="00D06B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DF6E2F">
        <w:rPr>
          <w:rFonts w:ascii="Times New Roman" w:hAnsi="Times New Roman" w:cs="Times New Roman"/>
          <w:sz w:val="26"/>
          <w:szCs w:val="26"/>
        </w:rPr>
        <w:t xml:space="preserve">) в разделе </w:t>
      </w:r>
      <w:r w:rsidR="00DF6E2F">
        <w:rPr>
          <w:rFonts w:ascii="Times New Roman" w:hAnsi="Times New Roman" w:cs="Times New Roman"/>
          <w:sz w:val="26"/>
          <w:szCs w:val="26"/>
          <w:lang w:val="en-US"/>
        </w:rPr>
        <w:t>III</w:t>
      </w:r>
      <w:r w:rsidR="00DF6E2F">
        <w:rPr>
          <w:rFonts w:ascii="Times New Roman" w:hAnsi="Times New Roman" w:cs="Times New Roman"/>
          <w:sz w:val="26"/>
          <w:szCs w:val="26"/>
        </w:rPr>
        <w:t xml:space="preserve"> </w:t>
      </w:r>
      <w:r w:rsidR="00DF6E2F" w:rsidRPr="00DF6E2F">
        <w:rPr>
          <w:rFonts w:ascii="Times New Roman" w:hAnsi="Times New Roman" w:cs="Times New Roman"/>
          <w:sz w:val="26"/>
          <w:szCs w:val="26"/>
        </w:rPr>
        <w:t>Состав, последовательность и срок</w:t>
      </w:r>
      <w:r w:rsidR="00D06BD6">
        <w:rPr>
          <w:rFonts w:ascii="Times New Roman" w:hAnsi="Times New Roman" w:cs="Times New Roman"/>
          <w:sz w:val="26"/>
          <w:szCs w:val="26"/>
        </w:rPr>
        <w:t xml:space="preserve">и выполнения </w:t>
      </w:r>
      <w:r w:rsidR="00DF6E2F" w:rsidRPr="00DF6E2F">
        <w:rPr>
          <w:rFonts w:ascii="Times New Roman" w:hAnsi="Times New Roman" w:cs="Times New Roman"/>
          <w:sz w:val="26"/>
          <w:szCs w:val="26"/>
        </w:rPr>
        <w:t>административных пр</w:t>
      </w:r>
      <w:r w:rsidR="00D06BD6">
        <w:rPr>
          <w:rFonts w:ascii="Times New Roman" w:hAnsi="Times New Roman" w:cs="Times New Roman"/>
          <w:sz w:val="26"/>
          <w:szCs w:val="26"/>
        </w:rPr>
        <w:t xml:space="preserve">оцедур, требования к порядку их </w:t>
      </w:r>
      <w:r w:rsidR="00DF6E2F" w:rsidRPr="00DF6E2F">
        <w:rPr>
          <w:rFonts w:ascii="Times New Roman" w:hAnsi="Times New Roman" w:cs="Times New Roman"/>
          <w:sz w:val="26"/>
          <w:szCs w:val="26"/>
        </w:rPr>
        <w:t>выполнения</w:t>
      </w:r>
      <w:r w:rsidR="00DF6E2F">
        <w:rPr>
          <w:rFonts w:ascii="Times New Roman" w:hAnsi="Times New Roman" w:cs="Times New Roman"/>
          <w:sz w:val="26"/>
          <w:szCs w:val="26"/>
        </w:rPr>
        <w:t xml:space="preserve"> </w:t>
      </w:r>
    </w:p>
    <w:p w:rsidR="00D06BD6" w:rsidRDefault="00D06BD6" w:rsidP="00D06B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 44 подраздела 3.2 изложить в следующей редакции:</w:t>
      </w:r>
    </w:p>
    <w:p w:rsidR="00DF6E2F" w:rsidRDefault="00D06BD6" w:rsidP="004907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D06BD6">
        <w:rPr>
          <w:rFonts w:ascii="Times New Roman" w:hAnsi="Times New Roman" w:cs="Times New Roman"/>
          <w:sz w:val="26"/>
          <w:szCs w:val="26"/>
        </w:rPr>
        <w:t>44. В случае</w:t>
      </w:r>
      <w:proofErr w:type="gramStart"/>
      <w:r w:rsidRPr="00D06BD6">
        <w:rPr>
          <w:rFonts w:ascii="Times New Roman" w:hAnsi="Times New Roman" w:cs="Times New Roman"/>
          <w:sz w:val="26"/>
          <w:szCs w:val="26"/>
        </w:rPr>
        <w:t>,</w:t>
      </w:r>
      <w:proofErr w:type="gramEnd"/>
      <w:r w:rsidRPr="00D06BD6">
        <w:rPr>
          <w:rFonts w:ascii="Times New Roman" w:hAnsi="Times New Roman" w:cs="Times New Roman"/>
          <w:sz w:val="26"/>
          <w:szCs w:val="26"/>
        </w:rPr>
        <w:t xml:space="preserve"> если ходатайство об установлении сервитута подано в целях, предусмотренных подпунктами 1, 2, 4</w:t>
      </w:r>
      <w:r>
        <w:rPr>
          <w:rFonts w:ascii="Times New Roman" w:hAnsi="Times New Roman" w:cs="Times New Roman"/>
          <w:sz w:val="26"/>
          <w:szCs w:val="26"/>
        </w:rPr>
        <w:t>, 4.1</w:t>
      </w:r>
      <w:r w:rsidRPr="00D06BD6">
        <w:rPr>
          <w:rFonts w:ascii="Times New Roman" w:hAnsi="Times New Roman" w:cs="Times New Roman"/>
          <w:sz w:val="26"/>
          <w:szCs w:val="26"/>
        </w:rPr>
        <w:t xml:space="preserve"> и 5 статьи 39.37 Земельного кодекса Российской Федерации, в течение семи рабочих дней со дня принятия и регистрации ходатайства и документов, указанных в разделе 2.4 настоящего Административного регламента обеспечивает выявление правообладателей земельных участков,</w:t>
      </w:r>
      <w:r>
        <w:rPr>
          <w:rFonts w:ascii="Times New Roman" w:hAnsi="Times New Roman" w:cs="Times New Roman"/>
          <w:sz w:val="26"/>
          <w:szCs w:val="26"/>
        </w:rPr>
        <w:br/>
      </w:r>
      <w:r w:rsidRPr="00D06BD6">
        <w:rPr>
          <w:rFonts w:ascii="Times New Roman" w:hAnsi="Times New Roman" w:cs="Times New Roman"/>
          <w:sz w:val="26"/>
          <w:szCs w:val="26"/>
        </w:rPr>
        <w:t>в отношении которых подано ходатайство, в порядке, предусмотренном</w:t>
      </w:r>
      <w:r>
        <w:rPr>
          <w:rFonts w:ascii="Times New Roman" w:hAnsi="Times New Roman" w:cs="Times New Roman"/>
          <w:sz w:val="26"/>
          <w:szCs w:val="26"/>
        </w:rPr>
        <w:br/>
      </w:r>
      <w:r w:rsidRPr="00D06BD6">
        <w:rPr>
          <w:rFonts w:ascii="Times New Roman" w:hAnsi="Times New Roman" w:cs="Times New Roman"/>
          <w:sz w:val="26"/>
          <w:szCs w:val="26"/>
        </w:rPr>
        <w:t>пунктами 3 - 8 статьи 39.42 Земельного кодекса Российской Федерации</w:t>
      </w:r>
      <w:proofErr w:type="gramStart"/>
      <w:r w:rsidRPr="00D06BD6">
        <w:rPr>
          <w:rFonts w:ascii="Times New Roman" w:hAnsi="Times New Roman" w:cs="Times New Roman"/>
          <w:sz w:val="26"/>
          <w:szCs w:val="26"/>
        </w:rPr>
        <w:t>.</w:t>
      </w:r>
      <w:r>
        <w:rPr>
          <w:rFonts w:ascii="Times New Roman" w:hAnsi="Times New Roman" w:cs="Times New Roman"/>
          <w:sz w:val="26"/>
          <w:szCs w:val="26"/>
        </w:rPr>
        <w:t>".</w:t>
      </w:r>
      <w:proofErr w:type="gramEnd"/>
    </w:p>
    <w:p w:rsidR="00FB5B4D" w:rsidRPr="004722BD" w:rsidRDefault="005E7AEC" w:rsidP="00FB5B4D">
      <w:pPr>
        <w:spacing w:after="0" w:line="240" w:lineRule="auto"/>
        <w:ind w:firstLine="709"/>
        <w:jc w:val="both"/>
        <w:rPr>
          <w:rFonts w:ascii="Times New Roman" w:hAnsi="Times New Roman" w:cs="Times New Roman"/>
          <w:sz w:val="27"/>
          <w:szCs w:val="27"/>
        </w:rPr>
      </w:pPr>
      <w:r w:rsidRPr="004722BD">
        <w:rPr>
          <w:rFonts w:ascii="Times New Roman" w:hAnsi="Times New Roman" w:cs="Times New Roman"/>
          <w:sz w:val="27"/>
          <w:szCs w:val="27"/>
        </w:rPr>
        <w:t>2</w:t>
      </w:r>
      <w:r w:rsidR="00FB5B4D" w:rsidRPr="004722BD">
        <w:rPr>
          <w:rFonts w:ascii="Times New Roman" w:hAnsi="Times New Roman" w:cs="Times New Roman"/>
          <w:sz w:val="27"/>
          <w:szCs w:val="27"/>
        </w:rPr>
        <w:t xml:space="preserve">. Опубликовать постановление в газете "Архангельск - Город воинской славы" и на </w:t>
      </w:r>
      <w:proofErr w:type="gramStart"/>
      <w:r w:rsidR="00FB5B4D" w:rsidRPr="004722BD">
        <w:rPr>
          <w:rFonts w:ascii="Times New Roman" w:hAnsi="Times New Roman" w:cs="Times New Roman"/>
          <w:sz w:val="27"/>
          <w:szCs w:val="27"/>
        </w:rPr>
        <w:t>официальном</w:t>
      </w:r>
      <w:proofErr w:type="gramEnd"/>
      <w:r w:rsidR="00FB5B4D" w:rsidRPr="004722BD">
        <w:rPr>
          <w:rFonts w:ascii="Times New Roman" w:hAnsi="Times New Roman" w:cs="Times New Roman"/>
          <w:sz w:val="27"/>
          <w:szCs w:val="27"/>
        </w:rPr>
        <w:t xml:space="preserve"> информационном интернет-портале городского округа "Город Архангельск".</w:t>
      </w:r>
    </w:p>
    <w:p w:rsidR="00FB5B4D" w:rsidRPr="004722BD" w:rsidRDefault="00FB5B4D" w:rsidP="00FB5B4D">
      <w:pPr>
        <w:spacing w:after="0" w:line="240" w:lineRule="auto"/>
        <w:ind w:firstLine="709"/>
        <w:jc w:val="both"/>
        <w:rPr>
          <w:rFonts w:ascii="Times New Roman" w:hAnsi="Times New Roman" w:cs="Times New Roman"/>
          <w:sz w:val="27"/>
          <w:szCs w:val="27"/>
        </w:rPr>
      </w:pPr>
    </w:p>
    <w:p w:rsidR="00FB5B4D" w:rsidRPr="004722BD" w:rsidRDefault="00FB5B4D" w:rsidP="00E6206D">
      <w:pPr>
        <w:spacing w:after="0" w:line="240" w:lineRule="auto"/>
        <w:ind w:firstLine="709"/>
        <w:jc w:val="both"/>
        <w:rPr>
          <w:rFonts w:ascii="Times New Roman" w:hAnsi="Times New Roman" w:cs="Times New Roman"/>
          <w:sz w:val="27"/>
          <w:szCs w:val="27"/>
        </w:rPr>
      </w:pPr>
    </w:p>
    <w:p w:rsidR="00B843E3" w:rsidRPr="004722BD" w:rsidRDefault="00FB5B4D" w:rsidP="008F1908">
      <w:pPr>
        <w:tabs>
          <w:tab w:val="left" w:pos="8364"/>
        </w:tabs>
        <w:spacing w:after="0" w:line="240" w:lineRule="auto"/>
        <w:rPr>
          <w:rFonts w:ascii="Times New Roman" w:hAnsi="Times New Roman" w:cs="Times New Roman"/>
          <w:b/>
          <w:sz w:val="27"/>
          <w:szCs w:val="27"/>
        </w:rPr>
      </w:pPr>
      <w:r w:rsidRPr="004722BD">
        <w:rPr>
          <w:rFonts w:ascii="Times New Roman" w:hAnsi="Times New Roman" w:cs="Times New Roman"/>
          <w:b/>
          <w:sz w:val="27"/>
          <w:szCs w:val="27"/>
        </w:rPr>
        <w:t>Г</w:t>
      </w:r>
      <w:r w:rsidR="00911551" w:rsidRPr="004722BD">
        <w:rPr>
          <w:rFonts w:ascii="Times New Roman" w:hAnsi="Times New Roman" w:cs="Times New Roman"/>
          <w:b/>
          <w:sz w:val="27"/>
          <w:szCs w:val="27"/>
        </w:rPr>
        <w:t xml:space="preserve">лава </w:t>
      </w:r>
      <w:r w:rsidR="000645E2" w:rsidRPr="004722BD">
        <w:rPr>
          <w:rFonts w:ascii="Times New Roman" w:hAnsi="Times New Roman" w:cs="Times New Roman"/>
          <w:b/>
          <w:sz w:val="27"/>
          <w:szCs w:val="27"/>
        </w:rPr>
        <w:t>городского округа</w:t>
      </w:r>
      <w:r w:rsidR="009B41AC" w:rsidRPr="004722BD">
        <w:rPr>
          <w:rFonts w:ascii="Times New Roman" w:hAnsi="Times New Roman" w:cs="Times New Roman"/>
          <w:b/>
          <w:sz w:val="27"/>
          <w:szCs w:val="27"/>
        </w:rPr>
        <w:br/>
        <w:t xml:space="preserve">"Город Архангельск"                                                                          </w:t>
      </w:r>
      <w:r w:rsidR="00C71210" w:rsidRPr="004722BD">
        <w:rPr>
          <w:rFonts w:ascii="Times New Roman" w:hAnsi="Times New Roman" w:cs="Times New Roman"/>
          <w:b/>
          <w:sz w:val="27"/>
          <w:szCs w:val="27"/>
        </w:rPr>
        <w:t xml:space="preserve">     </w:t>
      </w:r>
      <w:r w:rsidR="009B41AC" w:rsidRPr="004722BD">
        <w:rPr>
          <w:rFonts w:ascii="Times New Roman" w:hAnsi="Times New Roman" w:cs="Times New Roman"/>
          <w:b/>
          <w:sz w:val="27"/>
          <w:szCs w:val="27"/>
        </w:rPr>
        <w:t xml:space="preserve">   Д.А. Морев</w:t>
      </w:r>
    </w:p>
    <w:p w:rsidR="00AF6E8C" w:rsidRPr="00314EBC" w:rsidRDefault="00AF6E8C" w:rsidP="00314EBC">
      <w:pPr>
        <w:rPr>
          <w:rFonts w:ascii="Times New Roman" w:hAnsi="Times New Roman" w:cs="Times New Roman"/>
          <w:b/>
          <w:sz w:val="27"/>
          <w:szCs w:val="27"/>
        </w:rPr>
        <w:sectPr w:rsidR="00AF6E8C" w:rsidRPr="00314EBC" w:rsidSect="00314EBC">
          <w:headerReference w:type="default" r:id="rId9"/>
          <w:pgSz w:w="11906" w:h="16838"/>
          <w:pgMar w:top="1134" w:right="567" w:bottom="142" w:left="1701" w:header="567" w:footer="709" w:gutter="0"/>
          <w:cols w:space="708"/>
          <w:titlePg/>
          <w:docGrid w:linePitch="360"/>
        </w:sectPr>
      </w:pPr>
    </w:p>
    <w:p w:rsidR="00C87376" w:rsidRDefault="00C87376">
      <w:pPr>
        <w:rPr>
          <w:rFonts w:ascii="Times New Roman" w:hAnsi="Times New Roman" w:cs="Times New Roman"/>
          <w:sz w:val="28"/>
          <w:szCs w:val="28"/>
        </w:rPr>
      </w:pPr>
    </w:p>
    <w:tbl>
      <w:tblPr>
        <w:tblpPr w:leftFromText="180" w:rightFromText="180" w:vertAnchor="text" w:horzAnchor="margin" w:tblpY="169"/>
        <w:tblW w:w="9720" w:type="dxa"/>
        <w:tblLayout w:type="fixed"/>
        <w:tblLook w:val="0000" w:firstRow="0" w:lastRow="0" w:firstColumn="0" w:lastColumn="0" w:noHBand="0" w:noVBand="0"/>
      </w:tblPr>
      <w:tblGrid>
        <w:gridCol w:w="5760"/>
        <w:gridCol w:w="1719"/>
        <w:gridCol w:w="2241"/>
      </w:tblGrid>
      <w:tr w:rsidR="00826EAC" w:rsidRPr="00826EAC" w:rsidTr="00127940">
        <w:tc>
          <w:tcPr>
            <w:tcW w:w="5760" w:type="dxa"/>
          </w:tcPr>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sz w:val="24"/>
                <w:szCs w:val="24"/>
                <w:lang w:eastAsia="ru-RU"/>
              </w:rPr>
              <w:t xml:space="preserve">Заместитель Главы муниципального образования  </w:t>
            </w:r>
            <w:r w:rsidRPr="00826EAC">
              <w:rPr>
                <w:rFonts w:ascii="Times New Roman" w:eastAsia="Times New Roman" w:hAnsi="Times New Roman" w:cs="Times New Roman"/>
                <w:sz w:val="24"/>
                <w:szCs w:val="24"/>
                <w:lang w:eastAsia="ru-RU"/>
              </w:rPr>
              <w:br/>
              <w:t>"Город Архангельск" по вопросам экономического развития и финансам</w:t>
            </w:r>
            <w:r w:rsidRPr="00826EAC">
              <w:rPr>
                <w:rFonts w:ascii="Times New Roman" w:eastAsia="Times New Roman" w:hAnsi="Times New Roman" w:cs="Times New Roman"/>
                <w:bCs/>
                <w:snapToGrid w:val="0"/>
                <w:sz w:val="24"/>
                <w:szCs w:val="20"/>
                <w:lang w:eastAsia="ru-RU"/>
              </w:rPr>
              <w:t xml:space="preserve"> Администрации </w:t>
            </w:r>
            <w:r w:rsidRPr="00826EAC">
              <w:rPr>
                <w:rFonts w:ascii="Times New Roman" w:eastAsia="Times New Roman" w:hAnsi="Times New Roman" w:cs="Times New Roman"/>
                <w:sz w:val="24"/>
                <w:szCs w:val="24"/>
                <w:lang w:eastAsia="ru-RU"/>
              </w:rPr>
              <w:t xml:space="preserve"> городского округа</w:t>
            </w:r>
            <w:r w:rsidRPr="00826EAC">
              <w:rPr>
                <w:rFonts w:ascii="Times New Roman" w:eastAsia="Times New Roman" w:hAnsi="Times New Roman" w:cs="Times New Roman"/>
                <w:bCs/>
                <w:snapToGrid w:val="0"/>
                <w:sz w:val="24"/>
                <w:szCs w:val="20"/>
                <w:lang w:eastAsia="ru-RU"/>
              </w:rPr>
              <w:t xml:space="preserve"> "Город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sz w:val="24"/>
                <w:szCs w:val="24"/>
                <w:lang w:eastAsia="ru-RU"/>
              </w:rPr>
            </w:pPr>
            <w:r w:rsidRPr="00826EAC">
              <w:rPr>
                <w:rFonts w:ascii="Times New Roman" w:eastAsia="Times New Roman" w:hAnsi="Times New Roman" w:cs="Times New Roman"/>
                <w:sz w:val="24"/>
                <w:szCs w:val="24"/>
                <w:lang w:eastAsia="ru-RU"/>
              </w:rPr>
              <w:t>____________</w:t>
            </w:r>
          </w:p>
        </w:tc>
        <w:tc>
          <w:tcPr>
            <w:tcW w:w="2241" w:type="dxa"/>
            <w:vAlign w:val="center"/>
          </w:tcPr>
          <w:p w:rsidR="00826EAC" w:rsidRPr="00826EAC" w:rsidRDefault="00826EAC" w:rsidP="00826EAC">
            <w:pPr>
              <w:widowControl w:val="0"/>
              <w:spacing w:after="0" w:line="240" w:lineRule="auto"/>
              <w:jc w:val="right"/>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napToGrid w:val="0"/>
                <w:sz w:val="24"/>
                <w:szCs w:val="20"/>
                <w:lang w:eastAsia="ru-RU"/>
              </w:rPr>
              <w:t>Д.В. Шапошников</w:t>
            </w:r>
          </w:p>
          <w:p w:rsidR="00826EAC" w:rsidRPr="00826EAC" w:rsidRDefault="00826EAC" w:rsidP="00826EAC">
            <w:pPr>
              <w:spacing w:after="0" w:line="240" w:lineRule="auto"/>
              <w:jc w:val="right"/>
              <w:rPr>
                <w:rFonts w:ascii="Times New Roman" w:eastAsia="Times New Roman" w:hAnsi="Times New Roman" w:cs="Times New Roman"/>
                <w:sz w:val="24"/>
                <w:szCs w:val="24"/>
                <w:lang w:eastAsia="ru-RU"/>
              </w:rPr>
            </w:pPr>
          </w:p>
        </w:tc>
      </w:tr>
      <w:tr w:rsidR="00826EAC" w:rsidRPr="00826EAC" w:rsidTr="00127940">
        <w:tc>
          <w:tcPr>
            <w:tcW w:w="5760" w:type="dxa"/>
          </w:tcPr>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Директор муниципально-правового департамента</w:t>
            </w:r>
          </w:p>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napToGrid w:val="0"/>
                <w:sz w:val="24"/>
                <w:szCs w:val="20"/>
                <w:lang w:eastAsia="ru-RU"/>
              </w:rPr>
              <w:t xml:space="preserve">Администрации </w:t>
            </w:r>
            <w:r w:rsidRPr="00826EAC">
              <w:rPr>
                <w:rFonts w:ascii="Times New Roman" w:eastAsia="Times New Roman" w:hAnsi="Times New Roman" w:cs="Times New Roman"/>
                <w:sz w:val="24"/>
                <w:szCs w:val="24"/>
                <w:lang w:eastAsia="ru-RU"/>
              </w:rPr>
              <w:t xml:space="preserve"> городского округа</w:t>
            </w:r>
            <w:r w:rsidRPr="00826EAC">
              <w:rPr>
                <w:rFonts w:ascii="Times New Roman" w:eastAsia="Times New Roman" w:hAnsi="Times New Roman" w:cs="Times New Roman"/>
                <w:bCs/>
                <w:snapToGrid w:val="0"/>
                <w:sz w:val="24"/>
                <w:szCs w:val="20"/>
                <w:lang w:eastAsia="ru-RU"/>
              </w:rPr>
              <w:t xml:space="preserve"> "Город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826EAC" w:rsidRDefault="00826EAC" w:rsidP="00826EAC">
            <w:pPr>
              <w:spacing w:after="0" w:line="240" w:lineRule="auto"/>
              <w:rPr>
                <w:rFonts w:ascii="Times New Roman" w:eastAsia="Times New Roman" w:hAnsi="Times New Roman" w:cs="Times New Roman"/>
                <w:sz w:val="24"/>
                <w:szCs w:val="24"/>
                <w:lang w:eastAsia="ru-RU"/>
              </w:rPr>
            </w:pP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sz w:val="24"/>
                <w:szCs w:val="24"/>
                <w:lang w:eastAsia="ru-RU"/>
              </w:rPr>
            </w:pPr>
            <w:r w:rsidRPr="00826EAC">
              <w:rPr>
                <w:rFonts w:ascii="Times New Roman" w:eastAsia="Times New Roman" w:hAnsi="Times New Roman" w:cs="Times New Roman"/>
                <w:sz w:val="24"/>
                <w:szCs w:val="24"/>
                <w:lang w:eastAsia="ru-RU"/>
              </w:rPr>
              <w:t>____________</w:t>
            </w:r>
          </w:p>
        </w:tc>
        <w:tc>
          <w:tcPr>
            <w:tcW w:w="2241" w:type="dxa"/>
            <w:vAlign w:val="center"/>
          </w:tcPr>
          <w:p w:rsidR="00826EAC" w:rsidRPr="00826EAC" w:rsidRDefault="00826EAC" w:rsidP="00826EAC">
            <w:pPr>
              <w:widowControl w:val="0"/>
              <w:spacing w:after="0" w:line="240" w:lineRule="auto"/>
              <w:jc w:val="right"/>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sz w:val="24"/>
                <w:szCs w:val="24"/>
                <w:lang w:eastAsia="ru-RU"/>
              </w:rPr>
              <w:t>Н.А. Климова</w:t>
            </w:r>
          </w:p>
        </w:tc>
      </w:tr>
      <w:tr w:rsidR="00826EAC" w:rsidRPr="00826EAC" w:rsidTr="00127940">
        <w:trPr>
          <w:trHeight w:val="842"/>
        </w:trPr>
        <w:tc>
          <w:tcPr>
            <w:tcW w:w="5760" w:type="dxa"/>
          </w:tcPr>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z w:val="24"/>
                <w:szCs w:val="24"/>
                <w:lang w:eastAsia="ru-RU"/>
              </w:rPr>
              <w:t>Директор департамента организационной работы, общественных связей и контроля</w:t>
            </w:r>
            <w:r w:rsidRPr="00826EAC">
              <w:rPr>
                <w:rFonts w:ascii="Times New Roman" w:eastAsia="Times New Roman" w:hAnsi="Times New Roman" w:cs="Times New Roman"/>
                <w:bCs/>
                <w:snapToGrid w:val="0"/>
                <w:sz w:val="24"/>
                <w:szCs w:val="20"/>
                <w:lang w:eastAsia="ru-RU"/>
              </w:rPr>
              <w:t xml:space="preserve"> Администрации </w:t>
            </w:r>
            <w:r w:rsidRPr="00826EAC">
              <w:rPr>
                <w:rFonts w:ascii="Times New Roman" w:eastAsia="Times New Roman" w:hAnsi="Times New Roman" w:cs="Times New Roman"/>
                <w:sz w:val="24"/>
                <w:szCs w:val="24"/>
                <w:lang w:eastAsia="ru-RU"/>
              </w:rPr>
              <w:t xml:space="preserve"> городского округа</w:t>
            </w:r>
            <w:r w:rsidRPr="00826EAC">
              <w:rPr>
                <w:rFonts w:ascii="Times New Roman" w:eastAsia="Times New Roman" w:hAnsi="Times New Roman" w:cs="Times New Roman"/>
                <w:bCs/>
                <w:snapToGrid w:val="0"/>
                <w:sz w:val="24"/>
                <w:szCs w:val="20"/>
                <w:lang w:eastAsia="ru-RU"/>
              </w:rPr>
              <w:t xml:space="preserve"> "Город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____________</w:t>
            </w:r>
          </w:p>
        </w:tc>
        <w:tc>
          <w:tcPr>
            <w:tcW w:w="2241" w:type="dxa"/>
            <w:vAlign w:val="center"/>
          </w:tcPr>
          <w:p w:rsidR="00826EAC" w:rsidRPr="00826EAC" w:rsidRDefault="00826EAC" w:rsidP="00826EAC">
            <w:pPr>
              <w:spacing w:after="0" w:line="240" w:lineRule="auto"/>
              <w:jc w:val="right"/>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napToGrid w:val="0"/>
                <w:sz w:val="24"/>
                <w:szCs w:val="20"/>
                <w:lang w:eastAsia="ru-RU"/>
              </w:rPr>
              <w:t xml:space="preserve">Е.А. </w:t>
            </w:r>
            <w:r w:rsidRPr="00826EAC">
              <w:rPr>
                <w:rFonts w:ascii="Times New Roman" w:eastAsia="Times New Roman" w:hAnsi="Times New Roman" w:cs="Times New Roman"/>
                <w:sz w:val="28"/>
                <w:szCs w:val="24"/>
                <w:lang w:eastAsia="ru-RU"/>
              </w:rPr>
              <w:t xml:space="preserve"> </w:t>
            </w:r>
            <w:r w:rsidRPr="00826EAC">
              <w:rPr>
                <w:rFonts w:ascii="Times New Roman" w:eastAsia="Times New Roman" w:hAnsi="Times New Roman" w:cs="Times New Roman"/>
                <w:bCs/>
                <w:snapToGrid w:val="0"/>
                <w:sz w:val="24"/>
                <w:szCs w:val="20"/>
                <w:lang w:eastAsia="ru-RU"/>
              </w:rPr>
              <w:t>Минина</w:t>
            </w:r>
          </w:p>
        </w:tc>
      </w:tr>
      <w:tr w:rsidR="00826EAC" w:rsidRPr="00826EAC" w:rsidTr="00127940">
        <w:trPr>
          <w:trHeight w:val="842"/>
        </w:trPr>
        <w:tc>
          <w:tcPr>
            <w:tcW w:w="5760" w:type="dxa"/>
          </w:tcPr>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z w:val="24"/>
                <w:szCs w:val="24"/>
                <w:lang w:eastAsia="ru-RU"/>
              </w:rPr>
              <w:t>Заместитель директора департамента организационной работы, общественных связей и контроля - начальник отдела регистрации и контроля исполнения документов</w:t>
            </w:r>
            <w:r w:rsidRPr="00826EAC">
              <w:rPr>
                <w:rFonts w:ascii="Times New Roman" w:eastAsia="Times New Roman" w:hAnsi="Times New Roman" w:cs="Times New Roman"/>
                <w:bCs/>
                <w:snapToGrid w:val="0"/>
                <w:sz w:val="24"/>
                <w:szCs w:val="20"/>
                <w:lang w:eastAsia="ru-RU"/>
              </w:rPr>
              <w:t xml:space="preserve"> Администрации </w:t>
            </w:r>
            <w:r w:rsidRPr="00826EAC">
              <w:rPr>
                <w:rFonts w:ascii="Times New Roman" w:eastAsia="Times New Roman" w:hAnsi="Times New Roman" w:cs="Times New Roman"/>
                <w:sz w:val="24"/>
                <w:szCs w:val="24"/>
                <w:lang w:eastAsia="ru-RU"/>
              </w:rPr>
              <w:t xml:space="preserve"> городского округа</w:t>
            </w:r>
            <w:r w:rsidRPr="00826EAC">
              <w:rPr>
                <w:rFonts w:ascii="Times New Roman" w:eastAsia="Times New Roman" w:hAnsi="Times New Roman" w:cs="Times New Roman"/>
                <w:bCs/>
                <w:snapToGrid w:val="0"/>
                <w:sz w:val="24"/>
                <w:szCs w:val="20"/>
                <w:lang w:eastAsia="ru-RU"/>
              </w:rPr>
              <w:t xml:space="preserve"> "Город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____________</w:t>
            </w:r>
          </w:p>
        </w:tc>
        <w:tc>
          <w:tcPr>
            <w:tcW w:w="2241" w:type="dxa"/>
            <w:vAlign w:val="center"/>
          </w:tcPr>
          <w:p w:rsidR="00826EAC" w:rsidRPr="00826EAC" w:rsidRDefault="00826EAC" w:rsidP="00826EAC">
            <w:pPr>
              <w:spacing w:after="0" w:line="240" w:lineRule="auto"/>
              <w:jc w:val="right"/>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napToGrid w:val="0"/>
                <w:sz w:val="24"/>
                <w:szCs w:val="20"/>
                <w:lang w:eastAsia="ru-RU"/>
              </w:rPr>
              <w:t>О.А. Бердникова</w:t>
            </w:r>
          </w:p>
          <w:p w:rsidR="00826EAC" w:rsidRPr="00826EAC" w:rsidRDefault="00826EAC" w:rsidP="00826EAC">
            <w:pPr>
              <w:spacing w:after="0" w:line="240" w:lineRule="auto"/>
              <w:jc w:val="right"/>
              <w:rPr>
                <w:rFonts w:ascii="Times New Roman" w:eastAsia="Times New Roman" w:hAnsi="Times New Roman" w:cs="Times New Roman"/>
                <w:bCs/>
                <w:snapToGrid w:val="0"/>
                <w:sz w:val="24"/>
                <w:szCs w:val="20"/>
                <w:lang w:eastAsia="ru-RU"/>
              </w:rPr>
            </w:pPr>
          </w:p>
        </w:tc>
      </w:tr>
      <w:tr w:rsidR="00314EBC" w:rsidRPr="00826EAC" w:rsidTr="00127940">
        <w:trPr>
          <w:trHeight w:val="842"/>
        </w:trPr>
        <w:tc>
          <w:tcPr>
            <w:tcW w:w="5760" w:type="dxa"/>
          </w:tcPr>
          <w:p w:rsidR="00314EBC" w:rsidRPr="00826EAC" w:rsidRDefault="00314EBC" w:rsidP="00314EBC">
            <w:pPr>
              <w:widowControl w:val="0"/>
              <w:spacing w:after="0" w:line="240" w:lineRule="auto"/>
              <w:rPr>
                <w:rFonts w:ascii="Times New Roman" w:eastAsia="Times New Roman" w:hAnsi="Times New Roman" w:cs="Times New Roman"/>
                <w:sz w:val="24"/>
                <w:szCs w:val="24"/>
                <w:lang w:eastAsia="ru-RU"/>
              </w:rPr>
            </w:pPr>
            <w:r w:rsidRPr="00826EAC">
              <w:rPr>
                <w:rFonts w:ascii="Times New Roman" w:eastAsia="Times New Roman" w:hAnsi="Times New Roman" w:cs="Times New Roman"/>
                <w:bCs/>
                <w:snapToGrid w:val="0"/>
                <w:sz w:val="24"/>
                <w:szCs w:val="20"/>
                <w:lang w:eastAsia="ru-RU"/>
              </w:rPr>
              <w:t xml:space="preserve">Директор департамента </w:t>
            </w:r>
            <w:r w:rsidR="00D06BD6">
              <w:rPr>
                <w:rFonts w:ascii="Times New Roman" w:eastAsia="Times New Roman" w:hAnsi="Times New Roman" w:cs="Times New Roman"/>
                <w:bCs/>
                <w:snapToGrid w:val="0"/>
                <w:sz w:val="24"/>
                <w:szCs w:val="20"/>
                <w:lang w:eastAsia="ru-RU"/>
              </w:rPr>
              <w:t>градостроительства</w:t>
            </w:r>
            <w:r w:rsidRPr="00826EAC">
              <w:rPr>
                <w:rFonts w:ascii="Times New Roman" w:eastAsia="Times New Roman" w:hAnsi="Times New Roman" w:cs="Times New Roman"/>
                <w:bCs/>
                <w:snapToGrid w:val="0"/>
                <w:sz w:val="24"/>
                <w:szCs w:val="20"/>
                <w:lang w:eastAsia="ru-RU"/>
              </w:rPr>
              <w:t xml:space="preserve"> </w:t>
            </w:r>
            <w:r w:rsidRPr="00826EAC">
              <w:rPr>
                <w:rFonts w:ascii="Times New Roman" w:eastAsia="Times New Roman" w:hAnsi="Times New Roman" w:cs="Times New Roman"/>
                <w:sz w:val="24"/>
                <w:szCs w:val="24"/>
                <w:lang w:eastAsia="ru-RU"/>
              </w:rPr>
              <w:t>Администрации  городского округа "Город Архангельск"</w:t>
            </w:r>
          </w:p>
          <w:p w:rsidR="00314EBC" w:rsidRPr="00826EAC" w:rsidRDefault="00314EBC" w:rsidP="00314EBC">
            <w:pPr>
              <w:spacing w:after="0" w:line="240" w:lineRule="auto"/>
              <w:rPr>
                <w:rFonts w:ascii="Times New Roman" w:eastAsia="Times New Roman" w:hAnsi="Times New Roman" w:cs="Times New Roman"/>
                <w:bCs/>
                <w:sz w:val="24"/>
                <w:szCs w:val="24"/>
                <w:lang w:eastAsia="ru-RU"/>
              </w:rPr>
            </w:pPr>
          </w:p>
          <w:p w:rsidR="00314EBC" w:rsidRPr="00826EAC" w:rsidRDefault="00314EBC" w:rsidP="00314EB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314EBC" w:rsidRPr="00826EAC" w:rsidRDefault="00314EBC" w:rsidP="00826EAC">
            <w:pPr>
              <w:widowControl w:val="0"/>
              <w:spacing w:after="0" w:line="240" w:lineRule="auto"/>
              <w:rPr>
                <w:rFonts w:ascii="Times New Roman" w:eastAsia="Times New Roman" w:hAnsi="Times New Roman" w:cs="Times New Roman"/>
                <w:bCs/>
                <w:snapToGrid w:val="0"/>
                <w:sz w:val="24"/>
                <w:szCs w:val="20"/>
                <w:lang w:eastAsia="ru-RU"/>
              </w:rPr>
            </w:pPr>
          </w:p>
        </w:tc>
        <w:tc>
          <w:tcPr>
            <w:tcW w:w="1719" w:type="dxa"/>
            <w:vAlign w:val="center"/>
          </w:tcPr>
          <w:p w:rsidR="00314EBC" w:rsidRPr="00826EAC" w:rsidRDefault="00314EBC" w:rsidP="00826EAC">
            <w:pPr>
              <w:spacing w:after="0" w:line="240" w:lineRule="auto"/>
              <w:jc w:val="center"/>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____________</w:t>
            </w:r>
          </w:p>
        </w:tc>
        <w:tc>
          <w:tcPr>
            <w:tcW w:w="2241" w:type="dxa"/>
            <w:vAlign w:val="center"/>
          </w:tcPr>
          <w:p w:rsidR="00314EBC" w:rsidRPr="00826EAC" w:rsidRDefault="00314EBC" w:rsidP="00826EAC">
            <w:pPr>
              <w:spacing w:after="0" w:line="240" w:lineRule="auto"/>
              <w:jc w:val="right"/>
              <w:rPr>
                <w:rFonts w:ascii="Times New Roman" w:eastAsia="Times New Roman" w:hAnsi="Times New Roman" w:cs="Times New Roman"/>
                <w:bCs/>
                <w:snapToGrid w:val="0"/>
                <w:sz w:val="24"/>
                <w:szCs w:val="20"/>
                <w:lang w:eastAsia="ru-RU"/>
              </w:rPr>
            </w:pPr>
            <w:r>
              <w:rPr>
                <w:rFonts w:ascii="Times New Roman" w:eastAsia="Times New Roman" w:hAnsi="Times New Roman" w:cs="Times New Roman"/>
                <w:bCs/>
                <w:snapToGrid w:val="0"/>
                <w:sz w:val="24"/>
                <w:szCs w:val="20"/>
                <w:lang w:eastAsia="ru-RU"/>
              </w:rPr>
              <w:t>Е.В. Писаренко</w:t>
            </w:r>
          </w:p>
        </w:tc>
      </w:tr>
      <w:tr w:rsidR="00826EAC" w:rsidRPr="00826EAC" w:rsidTr="00127940">
        <w:trPr>
          <w:trHeight w:val="842"/>
        </w:trPr>
        <w:tc>
          <w:tcPr>
            <w:tcW w:w="5760" w:type="dxa"/>
          </w:tcPr>
          <w:p w:rsidR="00826EAC" w:rsidRPr="00826EAC" w:rsidRDefault="00826EAC" w:rsidP="00826EAC">
            <w:pPr>
              <w:widowControl w:val="0"/>
              <w:spacing w:after="0" w:line="240" w:lineRule="auto"/>
              <w:rPr>
                <w:rFonts w:ascii="Times New Roman" w:eastAsia="Times New Roman" w:hAnsi="Times New Roman" w:cs="Times New Roman"/>
                <w:sz w:val="24"/>
                <w:szCs w:val="24"/>
                <w:lang w:eastAsia="ru-RU"/>
              </w:rPr>
            </w:pPr>
            <w:r w:rsidRPr="00826EAC">
              <w:rPr>
                <w:rFonts w:ascii="Times New Roman" w:eastAsia="Times New Roman" w:hAnsi="Times New Roman" w:cs="Times New Roman"/>
                <w:bCs/>
                <w:snapToGrid w:val="0"/>
                <w:sz w:val="24"/>
                <w:szCs w:val="20"/>
                <w:lang w:eastAsia="ru-RU"/>
              </w:rPr>
              <w:t xml:space="preserve">Директор департамента муниципального имущества </w:t>
            </w:r>
            <w:r w:rsidRPr="00826EAC">
              <w:rPr>
                <w:rFonts w:ascii="Times New Roman" w:eastAsia="Times New Roman" w:hAnsi="Times New Roman" w:cs="Times New Roman"/>
                <w:sz w:val="24"/>
                <w:szCs w:val="24"/>
                <w:lang w:eastAsia="ru-RU"/>
              </w:rPr>
              <w:t>Администрации  городского округа "Город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____________</w:t>
            </w:r>
          </w:p>
        </w:tc>
        <w:tc>
          <w:tcPr>
            <w:tcW w:w="2241" w:type="dxa"/>
            <w:vAlign w:val="center"/>
          </w:tcPr>
          <w:p w:rsidR="00826EAC" w:rsidRPr="00826EAC" w:rsidRDefault="00826EAC" w:rsidP="00826EAC">
            <w:pPr>
              <w:spacing w:after="0" w:line="240" w:lineRule="auto"/>
              <w:jc w:val="right"/>
              <w:rPr>
                <w:rFonts w:ascii="Times New Roman" w:eastAsia="Times New Roman" w:hAnsi="Times New Roman" w:cs="Times New Roman"/>
                <w:sz w:val="24"/>
                <w:szCs w:val="24"/>
                <w:lang w:eastAsia="ru-RU"/>
              </w:rPr>
            </w:pPr>
            <w:r w:rsidRPr="00826EAC">
              <w:rPr>
                <w:rFonts w:ascii="Times New Roman" w:eastAsia="Times New Roman" w:hAnsi="Times New Roman" w:cs="Times New Roman"/>
                <w:bCs/>
                <w:snapToGrid w:val="0"/>
                <w:sz w:val="24"/>
                <w:szCs w:val="20"/>
                <w:lang w:eastAsia="ru-RU"/>
              </w:rPr>
              <w:t>М.С. Белова</w:t>
            </w:r>
          </w:p>
        </w:tc>
      </w:tr>
      <w:tr w:rsidR="00826EAC" w:rsidRPr="00826EAC" w:rsidTr="00127940">
        <w:trPr>
          <w:trHeight w:val="842"/>
        </w:trPr>
        <w:tc>
          <w:tcPr>
            <w:tcW w:w="5760" w:type="dxa"/>
          </w:tcPr>
          <w:p w:rsidR="00826EAC" w:rsidRPr="00826EAC" w:rsidRDefault="000526D4" w:rsidP="00826EAC">
            <w:pPr>
              <w:widowControl w:val="0"/>
              <w:spacing w:after="0" w:line="240" w:lineRule="auto"/>
              <w:rPr>
                <w:rFonts w:ascii="Times New Roman" w:eastAsia="Times New Roman" w:hAnsi="Times New Roman" w:cs="Times New Roman"/>
                <w:bCs/>
                <w:snapToGrid w:val="0"/>
                <w:sz w:val="24"/>
                <w:szCs w:val="20"/>
                <w:lang w:eastAsia="ru-RU"/>
              </w:rPr>
            </w:pPr>
            <w:r>
              <w:rPr>
                <w:rFonts w:ascii="Times New Roman" w:eastAsia="Times New Roman" w:hAnsi="Times New Roman" w:cs="Times New Roman"/>
                <w:bCs/>
                <w:snapToGrid w:val="0"/>
                <w:sz w:val="24"/>
                <w:szCs w:val="20"/>
                <w:lang w:eastAsia="ru-RU"/>
              </w:rPr>
              <w:t xml:space="preserve">И. </w:t>
            </w:r>
            <w:proofErr w:type="spellStart"/>
            <w:r>
              <w:rPr>
                <w:rFonts w:ascii="Times New Roman" w:eastAsia="Times New Roman" w:hAnsi="Times New Roman" w:cs="Times New Roman"/>
                <w:bCs/>
                <w:snapToGrid w:val="0"/>
                <w:sz w:val="24"/>
                <w:szCs w:val="20"/>
                <w:lang w:eastAsia="ru-RU"/>
              </w:rPr>
              <w:t>о</w:t>
            </w:r>
            <w:proofErr w:type="gramStart"/>
            <w:r>
              <w:rPr>
                <w:rFonts w:ascii="Times New Roman" w:eastAsia="Times New Roman" w:hAnsi="Times New Roman" w:cs="Times New Roman"/>
                <w:bCs/>
                <w:snapToGrid w:val="0"/>
                <w:sz w:val="24"/>
                <w:szCs w:val="20"/>
                <w:lang w:eastAsia="ru-RU"/>
              </w:rPr>
              <w:t>.з</w:t>
            </w:r>
            <w:proofErr w:type="gramEnd"/>
            <w:r w:rsidR="00826EAC" w:rsidRPr="00826EAC">
              <w:rPr>
                <w:rFonts w:ascii="Times New Roman" w:eastAsia="Times New Roman" w:hAnsi="Times New Roman" w:cs="Times New Roman"/>
                <w:bCs/>
                <w:snapToGrid w:val="0"/>
                <w:sz w:val="24"/>
                <w:szCs w:val="20"/>
                <w:lang w:eastAsia="ru-RU"/>
              </w:rPr>
              <w:t>аместител</w:t>
            </w:r>
            <w:r>
              <w:rPr>
                <w:rFonts w:ascii="Times New Roman" w:eastAsia="Times New Roman" w:hAnsi="Times New Roman" w:cs="Times New Roman"/>
                <w:bCs/>
                <w:snapToGrid w:val="0"/>
                <w:sz w:val="24"/>
                <w:szCs w:val="20"/>
                <w:lang w:eastAsia="ru-RU"/>
              </w:rPr>
              <w:t>я</w:t>
            </w:r>
            <w:proofErr w:type="spellEnd"/>
            <w:r w:rsidR="00826EAC" w:rsidRPr="00826EAC">
              <w:rPr>
                <w:rFonts w:ascii="Times New Roman" w:eastAsia="Times New Roman" w:hAnsi="Times New Roman" w:cs="Times New Roman"/>
                <w:bCs/>
                <w:snapToGrid w:val="0"/>
                <w:sz w:val="24"/>
                <w:szCs w:val="20"/>
                <w:lang w:eastAsia="ru-RU"/>
              </w:rPr>
              <w:t xml:space="preserve"> директора – начальник</w:t>
            </w:r>
            <w:r>
              <w:rPr>
                <w:rFonts w:ascii="Times New Roman" w:eastAsia="Times New Roman" w:hAnsi="Times New Roman" w:cs="Times New Roman"/>
                <w:bCs/>
                <w:snapToGrid w:val="0"/>
                <w:sz w:val="24"/>
                <w:szCs w:val="20"/>
                <w:lang w:eastAsia="ru-RU"/>
              </w:rPr>
              <w:t>а</w:t>
            </w:r>
            <w:r w:rsidR="00826EAC" w:rsidRPr="00826EAC">
              <w:rPr>
                <w:rFonts w:ascii="Times New Roman" w:eastAsia="Times New Roman" w:hAnsi="Times New Roman" w:cs="Times New Roman"/>
                <w:bCs/>
                <w:snapToGrid w:val="0"/>
                <w:sz w:val="24"/>
                <w:szCs w:val="20"/>
                <w:lang w:eastAsia="ru-RU"/>
              </w:rPr>
              <w:t xml:space="preserve"> отдела земельных отношений департамента муниципального имущества Администрации </w:t>
            </w:r>
            <w:r w:rsidR="00826EAC" w:rsidRPr="00826EAC">
              <w:rPr>
                <w:rFonts w:ascii="Times New Roman" w:eastAsia="Times New Roman" w:hAnsi="Times New Roman" w:cs="Times New Roman"/>
                <w:sz w:val="24"/>
                <w:szCs w:val="24"/>
                <w:lang w:eastAsia="ru-RU"/>
              </w:rPr>
              <w:t xml:space="preserve"> городского округа</w:t>
            </w:r>
          </w:p>
          <w:p w:rsidR="00826EAC" w:rsidRPr="00826EAC" w:rsidRDefault="00826EAC" w:rsidP="00826EAC">
            <w:pPr>
              <w:widowControl w:val="0"/>
              <w:spacing w:after="0" w:line="240" w:lineRule="auto"/>
              <w:rPr>
                <w:rFonts w:ascii="Times New Roman" w:eastAsia="Times New Roman" w:hAnsi="Times New Roman" w:cs="Times New Roman"/>
                <w:bCs/>
                <w:snapToGrid w:val="0"/>
                <w:sz w:val="24"/>
                <w:szCs w:val="20"/>
                <w:lang w:eastAsia="ru-RU"/>
              </w:rPr>
            </w:pPr>
            <w:r w:rsidRPr="00826EAC">
              <w:rPr>
                <w:rFonts w:ascii="Times New Roman" w:eastAsia="Times New Roman" w:hAnsi="Times New Roman" w:cs="Times New Roman"/>
                <w:bCs/>
                <w:snapToGrid w:val="0"/>
                <w:sz w:val="24"/>
                <w:szCs w:val="20"/>
                <w:lang w:eastAsia="ru-RU"/>
              </w:rPr>
              <w:t>"Город Архангельск"</w:t>
            </w: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____________</w:t>
            </w:r>
          </w:p>
        </w:tc>
        <w:tc>
          <w:tcPr>
            <w:tcW w:w="2241" w:type="dxa"/>
            <w:vAlign w:val="center"/>
          </w:tcPr>
          <w:p w:rsidR="00826EAC" w:rsidRPr="00826EAC" w:rsidRDefault="000526D4" w:rsidP="00826E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Клишева</w:t>
            </w:r>
          </w:p>
        </w:tc>
      </w:tr>
      <w:tr w:rsidR="00826EAC" w:rsidRPr="00826EAC" w:rsidTr="00127940">
        <w:tc>
          <w:tcPr>
            <w:tcW w:w="5760" w:type="dxa"/>
          </w:tcPr>
          <w:p w:rsidR="00826EAC" w:rsidRPr="00826EAC" w:rsidRDefault="00826EAC" w:rsidP="00826EAC">
            <w:pPr>
              <w:spacing w:after="0" w:line="240" w:lineRule="auto"/>
              <w:rPr>
                <w:rFonts w:ascii="Times New Roman" w:eastAsia="Times New Roman" w:hAnsi="Times New Roman" w:cs="Times New Roman"/>
                <w:bCs/>
                <w:sz w:val="24"/>
                <w:szCs w:val="24"/>
                <w:lang w:eastAsia="ru-RU"/>
              </w:rPr>
            </w:pPr>
          </w:p>
          <w:p w:rsidR="00826EAC" w:rsidRPr="00826EAC" w:rsidRDefault="00826EAC" w:rsidP="00826EAC">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bCs/>
                <w:sz w:val="24"/>
                <w:szCs w:val="24"/>
                <w:lang w:eastAsia="ru-RU"/>
              </w:rPr>
              <w:t>Ханженкова Анна Сергеевна</w:t>
            </w:r>
          </w:p>
          <w:p w:rsidR="00D06BD6" w:rsidRDefault="00826EAC" w:rsidP="00D06BD6">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w:t>
            </w:r>
            <w:r w:rsidRPr="00826EAC">
              <w:rPr>
                <w:rFonts w:ascii="Times New Roman" w:eastAsia="Times New Roman" w:hAnsi="Times New Roman" w:cs="Times New Roman"/>
                <w:snapToGrid w:val="0"/>
                <w:sz w:val="28"/>
                <w:szCs w:val="20"/>
                <w:lang w:eastAsia="ru-RU"/>
              </w:rPr>
              <w:t>"</w:t>
            </w:r>
            <w:r w:rsidRPr="00826EAC">
              <w:rPr>
                <w:rFonts w:ascii="Times New Roman" w:eastAsia="Times New Roman" w:hAnsi="Times New Roman" w:cs="Times New Roman"/>
                <w:bCs/>
                <w:sz w:val="24"/>
                <w:szCs w:val="24"/>
                <w:lang w:eastAsia="ru-RU"/>
              </w:rPr>
              <w:t>_____________ 2024 г.</w:t>
            </w:r>
          </w:p>
          <w:p w:rsidR="00826EAC" w:rsidRPr="00D06BD6" w:rsidRDefault="00826EAC" w:rsidP="00D06BD6">
            <w:pPr>
              <w:spacing w:after="0" w:line="240" w:lineRule="auto"/>
              <w:rPr>
                <w:rFonts w:ascii="Times New Roman" w:eastAsia="Times New Roman" w:hAnsi="Times New Roman" w:cs="Times New Roman"/>
                <w:bCs/>
                <w:sz w:val="24"/>
                <w:szCs w:val="24"/>
                <w:lang w:eastAsia="ru-RU"/>
              </w:rPr>
            </w:pPr>
            <w:r w:rsidRPr="00826EAC">
              <w:rPr>
                <w:rFonts w:ascii="Times New Roman" w:eastAsia="Times New Roman" w:hAnsi="Times New Roman" w:cs="Times New Roman"/>
                <w:sz w:val="20"/>
                <w:szCs w:val="20"/>
                <w:lang w:eastAsia="x-none"/>
              </w:rPr>
              <w:t>(8182) 60-72-88</w:t>
            </w:r>
          </w:p>
          <w:p w:rsidR="00826EAC" w:rsidRDefault="00826EAC" w:rsidP="00826EAC">
            <w:pPr>
              <w:spacing w:after="0" w:line="240" w:lineRule="auto"/>
              <w:jc w:val="both"/>
              <w:rPr>
                <w:rFonts w:ascii="Times New Roman" w:eastAsia="Times New Roman" w:hAnsi="Times New Roman" w:cs="Times New Roman"/>
                <w:sz w:val="20"/>
                <w:szCs w:val="20"/>
                <w:lang w:eastAsia="x-none"/>
              </w:rPr>
            </w:pPr>
          </w:p>
          <w:p w:rsidR="00826EAC" w:rsidRPr="00826EAC" w:rsidRDefault="00826EAC" w:rsidP="00826EA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x-none"/>
              </w:rPr>
              <w:t>Направление в прокуратуру</w:t>
            </w:r>
            <w:proofErr w:type="gramStart"/>
            <w:r>
              <w:rPr>
                <w:rFonts w:ascii="Times New Roman" w:eastAsia="Times New Roman" w:hAnsi="Times New Roman" w:cs="Times New Roman"/>
                <w:sz w:val="20"/>
                <w:szCs w:val="20"/>
                <w:lang w:eastAsia="x-none"/>
              </w:rPr>
              <w:t xml:space="preserve"> (         )</w:t>
            </w:r>
            <w:proofErr w:type="gramEnd"/>
          </w:p>
        </w:tc>
        <w:tc>
          <w:tcPr>
            <w:tcW w:w="1719" w:type="dxa"/>
            <w:vAlign w:val="center"/>
          </w:tcPr>
          <w:p w:rsidR="00826EAC" w:rsidRPr="00826EAC" w:rsidRDefault="00826EAC" w:rsidP="00826EAC">
            <w:pPr>
              <w:spacing w:after="0" w:line="240" w:lineRule="auto"/>
              <w:jc w:val="center"/>
              <w:rPr>
                <w:rFonts w:ascii="Times New Roman" w:eastAsia="Times New Roman" w:hAnsi="Times New Roman" w:cs="Times New Roman"/>
                <w:sz w:val="24"/>
                <w:szCs w:val="24"/>
                <w:lang w:eastAsia="ru-RU"/>
              </w:rPr>
            </w:pPr>
            <w:r w:rsidRPr="00826EAC">
              <w:rPr>
                <w:rFonts w:ascii="Times New Roman" w:eastAsia="Times New Roman" w:hAnsi="Times New Roman" w:cs="Times New Roman"/>
                <w:sz w:val="24"/>
                <w:szCs w:val="24"/>
                <w:lang w:eastAsia="ru-RU"/>
              </w:rPr>
              <w:t>____________</w:t>
            </w:r>
          </w:p>
        </w:tc>
        <w:tc>
          <w:tcPr>
            <w:tcW w:w="2241" w:type="dxa"/>
            <w:vAlign w:val="center"/>
          </w:tcPr>
          <w:p w:rsidR="00826EAC" w:rsidRPr="00826EAC" w:rsidRDefault="00826EAC" w:rsidP="00826EAC">
            <w:pPr>
              <w:spacing w:after="0" w:line="240" w:lineRule="auto"/>
              <w:jc w:val="right"/>
              <w:rPr>
                <w:rFonts w:ascii="Times New Roman" w:eastAsia="Times New Roman" w:hAnsi="Times New Roman" w:cs="Times New Roman"/>
                <w:sz w:val="24"/>
                <w:szCs w:val="24"/>
                <w:lang w:eastAsia="ru-RU"/>
              </w:rPr>
            </w:pPr>
          </w:p>
        </w:tc>
      </w:tr>
    </w:tbl>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826EAC" w:rsidRPr="00826EAC" w:rsidRDefault="00826EAC" w:rsidP="00826EAC">
      <w:pPr>
        <w:spacing w:after="0" w:line="240" w:lineRule="auto"/>
        <w:rPr>
          <w:rFonts w:ascii="Times New Roman" w:eastAsia="Times New Roman" w:hAnsi="Times New Roman" w:cs="Times New Roman"/>
          <w:bCs/>
          <w:snapToGrid w:val="0"/>
          <w:sz w:val="24"/>
          <w:szCs w:val="20"/>
          <w:lang w:eastAsia="ru-RU"/>
        </w:rPr>
      </w:pPr>
    </w:p>
    <w:p w:rsidR="005E7AEC" w:rsidRPr="005E7AEC" w:rsidRDefault="005E7AEC" w:rsidP="005E7AEC">
      <w:pPr>
        <w:spacing w:after="0" w:line="240" w:lineRule="auto"/>
        <w:ind w:right="-766"/>
        <w:jc w:val="center"/>
        <w:rPr>
          <w:rFonts w:ascii="Times New Roman" w:hAnsi="Times New Roman" w:cs="Times New Roman"/>
          <w:sz w:val="24"/>
          <w:szCs w:val="24"/>
        </w:rPr>
      </w:pPr>
    </w:p>
    <w:sectPr w:rsidR="005E7AEC" w:rsidRPr="005E7AEC" w:rsidSect="00D06BD6">
      <w:headerReference w:type="default" r:id="rId10"/>
      <w:pgSz w:w="11906" w:h="16838"/>
      <w:pgMar w:top="709" w:right="426"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08" w:rsidRDefault="00694708" w:rsidP="00E039C9">
      <w:pPr>
        <w:spacing w:after="0" w:line="240" w:lineRule="auto"/>
      </w:pPr>
      <w:r>
        <w:separator/>
      </w:r>
    </w:p>
  </w:endnote>
  <w:endnote w:type="continuationSeparator" w:id="0">
    <w:p w:rsidR="00694708" w:rsidRDefault="00694708" w:rsidP="00E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08" w:rsidRDefault="00694708" w:rsidP="00E039C9">
      <w:pPr>
        <w:spacing w:after="0" w:line="240" w:lineRule="auto"/>
      </w:pPr>
      <w:r>
        <w:separator/>
      </w:r>
    </w:p>
  </w:footnote>
  <w:footnote w:type="continuationSeparator" w:id="0">
    <w:p w:rsidR="00694708" w:rsidRDefault="00694708" w:rsidP="00E0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01990"/>
      <w:docPartObj>
        <w:docPartGallery w:val="Page Numbers (Top of Page)"/>
        <w:docPartUnique/>
      </w:docPartObj>
    </w:sdtPr>
    <w:sdtEndPr>
      <w:rPr>
        <w:rFonts w:ascii="Times New Roman" w:hAnsi="Times New Roman" w:cs="Times New Roman"/>
        <w:sz w:val="28"/>
        <w:szCs w:val="28"/>
      </w:rPr>
    </w:sdtEndPr>
    <w:sdtContent>
      <w:p w:rsidR="00AF6E8C" w:rsidRPr="00AF6E8C" w:rsidRDefault="00AF6E8C">
        <w:pPr>
          <w:pStyle w:val="a7"/>
          <w:jc w:val="center"/>
          <w:rPr>
            <w:rFonts w:ascii="Times New Roman" w:hAnsi="Times New Roman" w:cs="Times New Roman"/>
            <w:sz w:val="28"/>
            <w:szCs w:val="28"/>
          </w:rPr>
        </w:pPr>
        <w:r w:rsidRPr="00AF6E8C">
          <w:rPr>
            <w:rFonts w:ascii="Times New Roman" w:hAnsi="Times New Roman" w:cs="Times New Roman"/>
            <w:sz w:val="28"/>
            <w:szCs w:val="28"/>
          </w:rPr>
          <w:fldChar w:fldCharType="begin"/>
        </w:r>
        <w:r w:rsidRPr="00AF6E8C">
          <w:rPr>
            <w:rFonts w:ascii="Times New Roman" w:hAnsi="Times New Roman" w:cs="Times New Roman"/>
            <w:sz w:val="28"/>
            <w:szCs w:val="28"/>
          </w:rPr>
          <w:instrText>PAGE   \* MERGEFORMAT</w:instrText>
        </w:r>
        <w:r w:rsidRPr="00AF6E8C">
          <w:rPr>
            <w:rFonts w:ascii="Times New Roman" w:hAnsi="Times New Roman" w:cs="Times New Roman"/>
            <w:sz w:val="28"/>
            <w:szCs w:val="28"/>
          </w:rPr>
          <w:fldChar w:fldCharType="separate"/>
        </w:r>
        <w:r w:rsidR="006B5959">
          <w:rPr>
            <w:rFonts w:ascii="Times New Roman" w:hAnsi="Times New Roman" w:cs="Times New Roman"/>
            <w:noProof/>
            <w:sz w:val="28"/>
            <w:szCs w:val="28"/>
          </w:rPr>
          <w:t>5</w:t>
        </w:r>
        <w:r w:rsidRPr="00AF6E8C">
          <w:rPr>
            <w:rFonts w:ascii="Times New Roman" w:hAnsi="Times New Roman" w:cs="Times New Roman"/>
            <w:sz w:val="28"/>
            <w:szCs w:val="28"/>
          </w:rPr>
          <w:fldChar w:fldCharType="end"/>
        </w:r>
      </w:p>
    </w:sdtContent>
  </w:sdt>
  <w:p w:rsidR="00E039C9" w:rsidRDefault="00E039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B8" w:rsidRPr="00D907EB" w:rsidRDefault="009352B8" w:rsidP="00D907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DB"/>
    <w:multiLevelType w:val="hybridMultilevel"/>
    <w:tmpl w:val="8924C6C8"/>
    <w:lvl w:ilvl="0" w:tplc="27F8CF68">
      <w:start w:val="1"/>
      <w:numFmt w:val="decimal"/>
      <w:lvlText w:val="%1."/>
      <w:lvlJc w:val="left"/>
      <w:pPr>
        <w:ind w:left="1744" w:hanging="103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471762"/>
    <w:multiLevelType w:val="hybridMultilevel"/>
    <w:tmpl w:val="808CF464"/>
    <w:lvl w:ilvl="0" w:tplc="C07627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CA70F4"/>
    <w:multiLevelType w:val="hybridMultilevel"/>
    <w:tmpl w:val="50B4A2E0"/>
    <w:lvl w:ilvl="0" w:tplc="C22A79C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8C24C3"/>
    <w:multiLevelType w:val="hybridMultilevel"/>
    <w:tmpl w:val="0F523D92"/>
    <w:lvl w:ilvl="0" w:tplc="43E2927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39485E"/>
    <w:multiLevelType w:val="hybridMultilevel"/>
    <w:tmpl w:val="5058961A"/>
    <w:lvl w:ilvl="0" w:tplc="DE98125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A96226"/>
    <w:multiLevelType w:val="hybridMultilevel"/>
    <w:tmpl w:val="0CCC51F6"/>
    <w:lvl w:ilvl="0" w:tplc="74C66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3"/>
    <w:rsid w:val="000118DA"/>
    <w:rsid w:val="00026240"/>
    <w:rsid w:val="0004016B"/>
    <w:rsid w:val="00046196"/>
    <w:rsid w:val="000526D4"/>
    <w:rsid w:val="000645E2"/>
    <w:rsid w:val="000754E5"/>
    <w:rsid w:val="00082A27"/>
    <w:rsid w:val="000A398E"/>
    <w:rsid w:val="000E6491"/>
    <w:rsid w:val="00114C97"/>
    <w:rsid w:val="001342F1"/>
    <w:rsid w:val="00142A68"/>
    <w:rsid w:val="00166095"/>
    <w:rsid w:val="001B3530"/>
    <w:rsid w:val="001C0418"/>
    <w:rsid w:val="001C1BCC"/>
    <w:rsid w:val="001E5FF8"/>
    <w:rsid w:val="001E655B"/>
    <w:rsid w:val="001F2A36"/>
    <w:rsid w:val="001F30DC"/>
    <w:rsid w:val="00201865"/>
    <w:rsid w:val="002046E8"/>
    <w:rsid w:val="0022386D"/>
    <w:rsid w:val="00227B40"/>
    <w:rsid w:val="00237CF3"/>
    <w:rsid w:val="002A22A3"/>
    <w:rsid w:val="002B5E84"/>
    <w:rsid w:val="002C14D6"/>
    <w:rsid w:val="002E39AE"/>
    <w:rsid w:val="002F3FD8"/>
    <w:rsid w:val="0030735A"/>
    <w:rsid w:val="00313072"/>
    <w:rsid w:val="00314EBC"/>
    <w:rsid w:val="003330BD"/>
    <w:rsid w:val="00333891"/>
    <w:rsid w:val="0035009E"/>
    <w:rsid w:val="00385591"/>
    <w:rsid w:val="003B3120"/>
    <w:rsid w:val="003B3AF1"/>
    <w:rsid w:val="003D2881"/>
    <w:rsid w:val="003D4628"/>
    <w:rsid w:val="003E03D9"/>
    <w:rsid w:val="003F3897"/>
    <w:rsid w:val="0040200A"/>
    <w:rsid w:val="004066D4"/>
    <w:rsid w:val="00413AEE"/>
    <w:rsid w:val="00445AA1"/>
    <w:rsid w:val="004722BD"/>
    <w:rsid w:val="00476F32"/>
    <w:rsid w:val="00482092"/>
    <w:rsid w:val="00490789"/>
    <w:rsid w:val="004B0D03"/>
    <w:rsid w:val="004D03DA"/>
    <w:rsid w:val="004F31AF"/>
    <w:rsid w:val="0051741C"/>
    <w:rsid w:val="005174DE"/>
    <w:rsid w:val="00522FD1"/>
    <w:rsid w:val="00553EBA"/>
    <w:rsid w:val="005615D8"/>
    <w:rsid w:val="00574876"/>
    <w:rsid w:val="00590DD9"/>
    <w:rsid w:val="00597D92"/>
    <w:rsid w:val="005A07F4"/>
    <w:rsid w:val="005B5FB5"/>
    <w:rsid w:val="005E2444"/>
    <w:rsid w:val="005E4FA7"/>
    <w:rsid w:val="005E7AEC"/>
    <w:rsid w:val="00610E8B"/>
    <w:rsid w:val="00641BBB"/>
    <w:rsid w:val="00652C86"/>
    <w:rsid w:val="006632B7"/>
    <w:rsid w:val="00694708"/>
    <w:rsid w:val="006B5959"/>
    <w:rsid w:val="006C4E6C"/>
    <w:rsid w:val="006E7D0D"/>
    <w:rsid w:val="007148C8"/>
    <w:rsid w:val="00724497"/>
    <w:rsid w:val="007336B4"/>
    <w:rsid w:val="00786CC1"/>
    <w:rsid w:val="0079358E"/>
    <w:rsid w:val="007A2013"/>
    <w:rsid w:val="007A5763"/>
    <w:rsid w:val="007C52FC"/>
    <w:rsid w:val="007E5DCA"/>
    <w:rsid w:val="007F22B7"/>
    <w:rsid w:val="00815BD8"/>
    <w:rsid w:val="0082142E"/>
    <w:rsid w:val="00826EAC"/>
    <w:rsid w:val="00896810"/>
    <w:rsid w:val="008A0666"/>
    <w:rsid w:val="008A3088"/>
    <w:rsid w:val="008B5F66"/>
    <w:rsid w:val="008C332D"/>
    <w:rsid w:val="008C6AFB"/>
    <w:rsid w:val="008E1858"/>
    <w:rsid w:val="008E5832"/>
    <w:rsid w:val="008F1908"/>
    <w:rsid w:val="008F3B7B"/>
    <w:rsid w:val="00911551"/>
    <w:rsid w:val="0091166D"/>
    <w:rsid w:val="009152FE"/>
    <w:rsid w:val="009329B9"/>
    <w:rsid w:val="009352B8"/>
    <w:rsid w:val="009448A2"/>
    <w:rsid w:val="009470F7"/>
    <w:rsid w:val="009719C5"/>
    <w:rsid w:val="009900B9"/>
    <w:rsid w:val="009A4CFA"/>
    <w:rsid w:val="009B41AC"/>
    <w:rsid w:val="009C0D76"/>
    <w:rsid w:val="009D6806"/>
    <w:rsid w:val="009F517B"/>
    <w:rsid w:val="00A26ADA"/>
    <w:rsid w:val="00A270B0"/>
    <w:rsid w:val="00A30D5B"/>
    <w:rsid w:val="00A311A0"/>
    <w:rsid w:val="00A56C34"/>
    <w:rsid w:val="00A644DC"/>
    <w:rsid w:val="00A73324"/>
    <w:rsid w:val="00AB1710"/>
    <w:rsid w:val="00AD0839"/>
    <w:rsid w:val="00AD2D90"/>
    <w:rsid w:val="00AD7B71"/>
    <w:rsid w:val="00AE678F"/>
    <w:rsid w:val="00AF6E8C"/>
    <w:rsid w:val="00B0430B"/>
    <w:rsid w:val="00B0651D"/>
    <w:rsid w:val="00B33302"/>
    <w:rsid w:val="00B34489"/>
    <w:rsid w:val="00B4777D"/>
    <w:rsid w:val="00B568DB"/>
    <w:rsid w:val="00B764F7"/>
    <w:rsid w:val="00B77080"/>
    <w:rsid w:val="00B843E3"/>
    <w:rsid w:val="00BA22BB"/>
    <w:rsid w:val="00BB16CD"/>
    <w:rsid w:val="00BB37B7"/>
    <w:rsid w:val="00BC4E98"/>
    <w:rsid w:val="00BD5735"/>
    <w:rsid w:val="00BE2923"/>
    <w:rsid w:val="00C102A5"/>
    <w:rsid w:val="00C364FC"/>
    <w:rsid w:val="00C4050A"/>
    <w:rsid w:val="00C63615"/>
    <w:rsid w:val="00C63E5A"/>
    <w:rsid w:val="00C71210"/>
    <w:rsid w:val="00C87376"/>
    <w:rsid w:val="00C92174"/>
    <w:rsid w:val="00CB4555"/>
    <w:rsid w:val="00D06BD6"/>
    <w:rsid w:val="00D474C1"/>
    <w:rsid w:val="00D55D02"/>
    <w:rsid w:val="00D56308"/>
    <w:rsid w:val="00D564C6"/>
    <w:rsid w:val="00D87899"/>
    <w:rsid w:val="00D907EB"/>
    <w:rsid w:val="00DA26CE"/>
    <w:rsid w:val="00DD39BA"/>
    <w:rsid w:val="00DE7CDB"/>
    <w:rsid w:val="00DF6E2F"/>
    <w:rsid w:val="00E039C9"/>
    <w:rsid w:val="00E10945"/>
    <w:rsid w:val="00E3374F"/>
    <w:rsid w:val="00E6206D"/>
    <w:rsid w:val="00EA0D89"/>
    <w:rsid w:val="00EB568E"/>
    <w:rsid w:val="00ED35D5"/>
    <w:rsid w:val="00F00DB6"/>
    <w:rsid w:val="00F20D4A"/>
    <w:rsid w:val="00F36F44"/>
    <w:rsid w:val="00FB5B4D"/>
    <w:rsid w:val="00FB6A1E"/>
    <w:rsid w:val="00FD2B8A"/>
    <w:rsid w:val="00FD350E"/>
    <w:rsid w:val="00FE2B24"/>
    <w:rsid w:val="00FE664C"/>
    <w:rsid w:val="00FF48D6"/>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b">
    <w:name w:val="List Paragraph"/>
    <w:basedOn w:val="a"/>
    <w:uiPriority w:val="34"/>
    <w:qFormat/>
    <w:rsid w:val="0091166D"/>
    <w:pPr>
      <w:ind w:left="720"/>
      <w:contextualSpacing/>
    </w:pPr>
  </w:style>
  <w:style w:type="character" w:customStyle="1" w:styleId="3">
    <w:name w:val="Основной текст (3)_"/>
    <w:basedOn w:val="a0"/>
    <w:link w:val="30"/>
    <w:rsid w:val="00B3448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34489"/>
    <w:pPr>
      <w:widowControl w:val="0"/>
      <w:shd w:val="clear" w:color="auto" w:fill="FFFFFF"/>
      <w:spacing w:before="660" w:after="420" w:line="317" w:lineRule="exact"/>
      <w:jc w:val="center"/>
    </w:pPr>
    <w:rPr>
      <w:rFonts w:ascii="Times New Roman" w:eastAsia="Times New Roman" w:hAnsi="Times New Roman" w:cs="Times New Roman"/>
      <w:b/>
      <w:bCs/>
      <w:sz w:val="26"/>
      <w:szCs w:val="26"/>
    </w:rPr>
  </w:style>
  <w:style w:type="character" w:styleId="ac">
    <w:name w:val="Hyperlink"/>
    <w:basedOn w:val="a0"/>
    <w:uiPriority w:val="99"/>
    <w:unhideWhenUsed/>
    <w:rsid w:val="00AD0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b">
    <w:name w:val="List Paragraph"/>
    <w:basedOn w:val="a"/>
    <w:uiPriority w:val="34"/>
    <w:qFormat/>
    <w:rsid w:val="0091166D"/>
    <w:pPr>
      <w:ind w:left="720"/>
      <w:contextualSpacing/>
    </w:pPr>
  </w:style>
  <w:style w:type="character" w:customStyle="1" w:styleId="3">
    <w:name w:val="Основной текст (3)_"/>
    <w:basedOn w:val="a0"/>
    <w:link w:val="30"/>
    <w:rsid w:val="00B3448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34489"/>
    <w:pPr>
      <w:widowControl w:val="0"/>
      <w:shd w:val="clear" w:color="auto" w:fill="FFFFFF"/>
      <w:spacing w:before="660" w:after="420" w:line="317" w:lineRule="exact"/>
      <w:jc w:val="center"/>
    </w:pPr>
    <w:rPr>
      <w:rFonts w:ascii="Times New Roman" w:eastAsia="Times New Roman" w:hAnsi="Times New Roman" w:cs="Times New Roman"/>
      <w:b/>
      <w:bCs/>
      <w:sz w:val="26"/>
      <w:szCs w:val="26"/>
    </w:rPr>
  </w:style>
  <w:style w:type="character" w:styleId="ac">
    <w:name w:val="Hyperlink"/>
    <w:basedOn w:val="a0"/>
    <w:uiPriority w:val="99"/>
    <w:unhideWhenUsed/>
    <w:rsid w:val="00AD0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6209">
      <w:bodyDiv w:val="1"/>
      <w:marLeft w:val="0"/>
      <w:marRight w:val="0"/>
      <w:marTop w:val="0"/>
      <w:marBottom w:val="0"/>
      <w:divBdr>
        <w:top w:val="none" w:sz="0" w:space="0" w:color="auto"/>
        <w:left w:val="none" w:sz="0" w:space="0" w:color="auto"/>
        <w:bottom w:val="none" w:sz="0" w:space="0" w:color="auto"/>
        <w:right w:val="none" w:sz="0" w:space="0" w:color="auto"/>
      </w:divBdr>
    </w:div>
    <w:div w:id="218058227">
      <w:bodyDiv w:val="1"/>
      <w:marLeft w:val="0"/>
      <w:marRight w:val="0"/>
      <w:marTop w:val="0"/>
      <w:marBottom w:val="0"/>
      <w:divBdr>
        <w:top w:val="none" w:sz="0" w:space="0" w:color="auto"/>
        <w:left w:val="none" w:sz="0" w:space="0" w:color="auto"/>
        <w:bottom w:val="none" w:sz="0" w:space="0" w:color="auto"/>
        <w:right w:val="none" w:sz="0" w:space="0" w:color="auto"/>
      </w:divBdr>
    </w:div>
    <w:div w:id="269557080">
      <w:bodyDiv w:val="1"/>
      <w:marLeft w:val="0"/>
      <w:marRight w:val="0"/>
      <w:marTop w:val="0"/>
      <w:marBottom w:val="0"/>
      <w:divBdr>
        <w:top w:val="none" w:sz="0" w:space="0" w:color="auto"/>
        <w:left w:val="none" w:sz="0" w:space="0" w:color="auto"/>
        <w:bottom w:val="none" w:sz="0" w:space="0" w:color="auto"/>
        <w:right w:val="none" w:sz="0" w:space="0" w:color="auto"/>
      </w:divBdr>
    </w:div>
    <w:div w:id="431777954">
      <w:bodyDiv w:val="1"/>
      <w:marLeft w:val="0"/>
      <w:marRight w:val="0"/>
      <w:marTop w:val="0"/>
      <w:marBottom w:val="0"/>
      <w:divBdr>
        <w:top w:val="none" w:sz="0" w:space="0" w:color="auto"/>
        <w:left w:val="none" w:sz="0" w:space="0" w:color="auto"/>
        <w:bottom w:val="none" w:sz="0" w:space="0" w:color="auto"/>
        <w:right w:val="none" w:sz="0" w:space="0" w:color="auto"/>
      </w:divBdr>
    </w:div>
    <w:div w:id="856046838">
      <w:bodyDiv w:val="1"/>
      <w:marLeft w:val="0"/>
      <w:marRight w:val="0"/>
      <w:marTop w:val="0"/>
      <w:marBottom w:val="0"/>
      <w:divBdr>
        <w:top w:val="none" w:sz="0" w:space="0" w:color="auto"/>
        <w:left w:val="none" w:sz="0" w:space="0" w:color="auto"/>
        <w:bottom w:val="none" w:sz="0" w:space="0" w:color="auto"/>
        <w:right w:val="none" w:sz="0" w:space="0" w:color="auto"/>
      </w:divBdr>
    </w:div>
    <w:div w:id="1137843795">
      <w:bodyDiv w:val="1"/>
      <w:marLeft w:val="0"/>
      <w:marRight w:val="0"/>
      <w:marTop w:val="0"/>
      <w:marBottom w:val="0"/>
      <w:divBdr>
        <w:top w:val="none" w:sz="0" w:space="0" w:color="auto"/>
        <w:left w:val="none" w:sz="0" w:space="0" w:color="auto"/>
        <w:bottom w:val="none" w:sz="0" w:space="0" w:color="auto"/>
        <w:right w:val="none" w:sz="0" w:space="0" w:color="auto"/>
      </w:divBdr>
    </w:div>
    <w:div w:id="1456674289">
      <w:bodyDiv w:val="1"/>
      <w:marLeft w:val="0"/>
      <w:marRight w:val="0"/>
      <w:marTop w:val="0"/>
      <w:marBottom w:val="0"/>
      <w:divBdr>
        <w:top w:val="none" w:sz="0" w:space="0" w:color="auto"/>
        <w:left w:val="none" w:sz="0" w:space="0" w:color="auto"/>
        <w:bottom w:val="none" w:sz="0" w:space="0" w:color="auto"/>
        <w:right w:val="none" w:sz="0" w:space="0" w:color="auto"/>
      </w:divBdr>
    </w:div>
    <w:div w:id="1519346615">
      <w:bodyDiv w:val="1"/>
      <w:marLeft w:val="0"/>
      <w:marRight w:val="0"/>
      <w:marTop w:val="0"/>
      <w:marBottom w:val="0"/>
      <w:divBdr>
        <w:top w:val="none" w:sz="0" w:space="0" w:color="auto"/>
        <w:left w:val="none" w:sz="0" w:space="0" w:color="auto"/>
        <w:bottom w:val="none" w:sz="0" w:space="0" w:color="auto"/>
        <w:right w:val="none" w:sz="0" w:space="0" w:color="auto"/>
      </w:divBdr>
    </w:div>
    <w:div w:id="2129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9C77-D521-4AAC-83CA-BD810AC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13262</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Клишева</dc:creator>
  <cp:lastModifiedBy>Бердникова Ольга Алексеевна</cp:lastModifiedBy>
  <cp:revision>2</cp:revision>
  <cp:lastPrinted>2024-06-26T06:52:00Z</cp:lastPrinted>
  <dcterms:created xsi:type="dcterms:W3CDTF">2024-06-27T12:06:00Z</dcterms:created>
  <dcterms:modified xsi:type="dcterms:W3CDTF">2024-06-27T12:06:00Z</dcterms:modified>
</cp:coreProperties>
</file>